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A0" w:rsidRDefault="008414A0">
      <w:pPr>
        <w:ind w:right="47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pacing w:val="60"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3.5pt;height:58.5pt;visibility:visible">
            <v:imagedata r:id="rId4" o:title=""/>
          </v:shape>
        </w:pict>
      </w:r>
    </w:p>
    <w:p w:rsidR="008414A0" w:rsidRDefault="008414A0">
      <w:pPr>
        <w:spacing w:after="0" w:line="240" w:lineRule="auto"/>
        <w:ind w:right="4751"/>
        <w:jc w:val="center"/>
        <w:rPr>
          <w:rFonts w:ascii="Times New Roman" w:hAnsi="Times New Roman" w:cs="Times New Roman"/>
          <w:b/>
          <w:bCs/>
          <w:color w:val="82828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:rsidR="008414A0" w:rsidRDefault="008414A0">
      <w:pPr>
        <w:spacing w:after="0" w:line="240" w:lineRule="auto"/>
        <w:ind w:right="47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OSJEČKO-BARANJSKA ŽUPANIJA</w:t>
      </w:r>
    </w:p>
    <w:p w:rsidR="008414A0" w:rsidRDefault="008414A0">
      <w:pPr>
        <w:spacing w:after="0" w:line="240" w:lineRule="auto"/>
        <w:ind w:right="47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VUKA</w:t>
      </w:r>
    </w:p>
    <w:p w:rsidR="008414A0" w:rsidRDefault="008414A0">
      <w:pPr>
        <w:pStyle w:val="BodyText2"/>
      </w:pPr>
      <w:r>
        <w:t>POVJERENSTVO ZA PROVEDBU POSTUPKA  NABAVE</w:t>
      </w:r>
    </w:p>
    <w:p w:rsidR="008414A0" w:rsidRDefault="008414A0">
      <w:pPr>
        <w:pStyle w:val="Heading2"/>
        <w:spacing w:after="0" w:line="240" w:lineRule="auto"/>
        <w:jc w:val="left"/>
        <w:rPr>
          <w:rFonts w:ascii="Times New Roman" w:hAnsi="Times New Roman" w:cs="Times New Roman"/>
          <w:lang w:eastAsia="hr-HR"/>
        </w:rPr>
      </w:pPr>
    </w:p>
    <w:p w:rsidR="008414A0" w:rsidRDefault="0084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</w:t>
      </w:r>
    </w:p>
    <w:p w:rsidR="008414A0" w:rsidRDefault="008414A0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PONUDBENI LIST</w:t>
      </w:r>
    </w:p>
    <w:p w:rsidR="008414A0" w:rsidRDefault="008414A0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:rsidR="008414A0" w:rsidRDefault="008414A0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Broj ponude: 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Datum ponude: 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Predmet prikupljanja ponuda: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Održavanje javne rasvjete na području Općine Vuka (naselja Hrastovac, Lipovac Hrastinski i Vuka)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Naziv (tvrtka) ponuditelja: 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Adresa ponuditelja: ______________________________________________________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OIB ponuditelja: ________________________________________________________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Broj računa: ___________________________________________________________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Navod o tome je li ponuditelj u sustavu PDV-a (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upisati DA ili NE</w:t>
      </w:r>
      <w:r>
        <w:rPr>
          <w:rFonts w:ascii="Times New Roman" w:hAnsi="Times New Roman" w:cs="Times New Roman"/>
          <w:sz w:val="24"/>
          <w:szCs w:val="24"/>
          <w:lang w:eastAsia="hr-HR"/>
        </w:rPr>
        <w:t>): 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Broj telefona: __________________________________________________________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Broj faksa: ____________________________________________________________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Adresa za dostavu pošte: 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E-mail adresa: _________________________________________________________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Kontakt osoba ponuditelja: 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Osoba odgovorna za realizaciju ugovora: 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(cijena ponude bez PDV-a) kuna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35" w:lineRule="auto"/>
        <w:ind w:left="220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35" w:lineRule="auto"/>
        <w:ind w:left="220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(porez na dodanu vrijednost – iznos brojkama) kuna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>_________________________________________________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(ukupna cijena ponude s PDV-om – iznos brojkama) kuna</w:t>
      </w:r>
    </w:p>
    <w:p w:rsidR="008414A0" w:rsidRDefault="008414A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pStyle w:val="BodyText2"/>
        <w:widowControl w:val="0"/>
        <w:overflowPunct w:val="0"/>
        <w:autoSpaceDE w:val="0"/>
        <w:autoSpaceDN w:val="0"/>
        <w:adjustRightInd w:val="0"/>
        <w:spacing w:line="214" w:lineRule="auto"/>
        <w:ind w:right="20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 u skladu s Troškovnikom koji se nalazi u Prilogu i čini sastavni dio ponude. Ponuđena cijena formirana je u skladu sa svim odredbama ovog pozivnog natječaja.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Izjavljujemo da se ponuđena cijena ne može i neće povećavati za vrijeme trajanja ugovora.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Suglasni smo da je ova ponuda za nas obvezujuća tijekom 60 dana od datuma krajnjeg roka za dostavu ponuda. </w:t>
      </w:r>
    </w:p>
    <w:p w:rsidR="008414A0" w:rsidRDefault="008414A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Način, uvjeti i rok plaćanja:</w:t>
      </w:r>
      <w:r>
        <w:rPr>
          <w:rFonts w:ascii="Times New Roman" w:hAnsi="Times New Roman" w:cs="Times New Roman"/>
          <w:sz w:val="24"/>
          <w:szCs w:val="24"/>
        </w:rPr>
        <w:t xml:space="preserve"> Naručitelj će uslugu platiti temeljem ispostavljenog računa u zakonskom roku.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Ime i prezime ovlaštene osobe ponuditelja: ________________________________________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Potpis ovlaštene osobe ponuditelja: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76" w:lineRule="exact"/>
        <w:ind w:left="2832" w:firstLine="708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M.P.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532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8414A0" w:rsidRDefault="008414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414A0" w:rsidRDefault="008414A0">
      <w:pPr>
        <w:spacing w:after="0" w:line="240" w:lineRule="auto"/>
        <w:rPr>
          <w:rFonts w:ascii="Times New Roman" w:hAnsi="Times New Roman" w:cs="Times New Roman"/>
        </w:rPr>
      </w:pPr>
      <w:bookmarkStart w:id="0" w:name="page9"/>
      <w:bookmarkEnd w:id="0"/>
    </w:p>
    <w:sectPr w:rsidR="008414A0" w:rsidSect="0084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4A0"/>
    <w:rsid w:val="0084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ind w:right="5140"/>
      <w:jc w:val="center"/>
      <w:outlineLvl w:val="0"/>
    </w:pPr>
    <w:rPr>
      <w:b/>
      <w:bCs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475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</w:pPr>
    <w:rPr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ind w:right="4751"/>
      <w:jc w:val="center"/>
    </w:pPr>
    <w:rPr>
      <w:rFonts w:cs="Times New Roman"/>
      <w:b/>
      <w:bCs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304</Words>
  <Characters>1736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AnteModric</dc:creator>
  <cp:keywords/>
  <dc:description/>
  <cp:lastModifiedBy>user</cp:lastModifiedBy>
  <cp:revision>5</cp:revision>
  <cp:lastPrinted>2015-04-07T11:17:00Z</cp:lastPrinted>
  <dcterms:created xsi:type="dcterms:W3CDTF">2015-07-19T16:40:00Z</dcterms:created>
  <dcterms:modified xsi:type="dcterms:W3CDTF">2015-09-03T10:30:00Z</dcterms:modified>
</cp:coreProperties>
</file>