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21" w:rsidRDefault="00236A21" w:rsidP="00236A21">
      <w:pPr>
        <w:spacing w:before="180" w:after="180" w:line="270" w:lineRule="auto"/>
        <w:jc w:val="center"/>
        <w:rPr>
          <w:rFonts w:ascii="Arial" w:eastAsia="Arial" w:hAnsi="Arial" w:cs="Arial"/>
          <w:b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 xml:space="preserve">OBJAVA PODATAKA </w:t>
      </w:r>
    </w:p>
    <w:p w:rsidR="00236A21" w:rsidRDefault="00236A21" w:rsidP="00236A21">
      <w:pPr>
        <w:spacing w:before="180" w:after="180" w:line="270" w:lineRule="auto"/>
        <w:jc w:val="center"/>
        <w:rPr>
          <w:rFonts w:ascii="Arial" w:eastAsia="Arial" w:hAnsi="Arial" w:cs="Arial"/>
          <w:b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O DONACIJAMA</w:t>
      </w:r>
    </w:p>
    <w:p w:rsidR="00236A21" w:rsidRDefault="00236A21" w:rsidP="00236A21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Kao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jednu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od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potvrdi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 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transparentnosti</w:t>
      </w:r>
      <w:proofErr w:type="spellEnd"/>
      <w:proofErr w:type="gram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rada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 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Općine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Vuka,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dijelom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vezano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uz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istraživanje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Ministarstva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pravosuđa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Ministarstva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uprave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u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nastavku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 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prikazani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podaci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o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doznačenim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iznosima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donacija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za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razdoblje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od </w:t>
      </w:r>
      <w:r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 xml:space="preserve">01. </w:t>
      </w:r>
      <w:proofErr w:type="spellStart"/>
      <w:r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>siječnja</w:t>
      </w:r>
      <w:proofErr w:type="spellEnd"/>
      <w:r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 xml:space="preserve"> do 30. </w:t>
      </w:r>
      <w:proofErr w:type="spellStart"/>
      <w:r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>rujna</w:t>
      </w:r>
      <w:proofErr w:type="spellEnd"/>
      <w:r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 xml:space="preserve"> 2019. </w:t>
      </w:r>
      <w:proofErr w:type="spellStart"/>
      <w:r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>godine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>.</w:t>
      </w:r>
    </w:p>
    <w:p w:rsidR="00236A21" w:rsidRDefault="00236A21" w:rsidP="00236A21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Na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početku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moramo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istaknuti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da se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podaci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odnose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rashode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proračuna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koji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se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iskazuju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kontima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381 (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tekuće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donacije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)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382 (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kapitalne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donacije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)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sukladno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Zakonu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o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računovodstvu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odnosno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Računskom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planu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za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proračun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proračunske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korisnike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pri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čemu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je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takvo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računovodstveno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prikazivanje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šire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u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odnosu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pojam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sponzorstva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donacija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koji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je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obuhvaćen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istraživanjem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navedenih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Ministarstava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Tako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kontima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381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382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knjiženi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primjerice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transferi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> za</w:t>
      </w:r>
      <w:r w:rsidR="008F39E0"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rad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političkih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stranaka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koje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djeluju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u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Općinskom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vijeću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sukladno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zakonu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o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financiranju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političkih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stranaka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Nadalje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tim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kontima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knjiženi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transferi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za</w:t>
      </w:r>
      <w:r w:rsidR="008F39E0"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financiranje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rada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dobrovoljnog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vatrogasnog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društava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za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što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je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obveza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definirana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Zakonom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o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vatrogastvu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Dakle</w:t>
      </w:r>
      <w:proofErr w:type="spellEnd"/>
      <w:r w:rsidR="008F39E0">
        <w:rPr>
          <w:rFonts w:ascii="Arial" w:eastAsia="Arial" w:hAnsi="Arial" w:cs="Arial"/>
          <w:color w:val="313639"/>
          <w:sz w:val="20"/>
          <w:shd w:val="clear" w:color="auto" w:fill="FFFFFF"/>
        </w:rPr>
        <w:t>,</w:t>
      </w: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za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ovu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potrebu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uzeti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podaci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o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rashodima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knjiženim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navedenim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kontima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ako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se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neki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od</w:t>
      </w:r>
      <w:proofErr w:type="spellEnd"/>
      <w:r w:rsidR="008F39E0"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njih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ne bi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mogli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svrstati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pod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pojam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donacija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u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kontekstu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istraživanja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kao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takvi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izostavljeni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iz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dol</w:t>
      </w:r>
      <w:r w:rsidR="008F39E0">
        <w:rPr>
          <w:rFonts w:ascii="Arial" w:eastAsia="Arial" w:hAnsi="Arial" w:cs="Arial"/>
          <w:color w:val="313639"/>
          <w:sz w:val="20"/>
          <w:shd w:val="clear" w:color="auto" w:fill="FFFFFF"/>
        </w:rPr>
        <w:t>j</w:t>
      </w:r>
      <w:r>
        <w:rPr>
          <w:rFonts w:ascii="Arial" w:eastAsia="Arial" w:hAnsi="Arial" w:cs="Arial"/>
          <w:color w:val="313639"/>
          <w:sz w:val="20"/>
          <w:shd w:val="clear" w:color="auto" w:fill="FFFFFF"/>
        </w:rPr>
        <w:t>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prikazanog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popisa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. </w:t>
      </w:r>
    </w:p>
    <w:p w:rsidR="00236A21" w:rsidRDefault="00236A21" w:rsidP="00236A21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</w:p>
    <w:p w:rsidR="00236A21" w:rsidRDefault="00236A21" w:rsidP="008F39E0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U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nastavku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daje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se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detaljan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pregled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donacija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po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korisnicima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u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razdoblju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od 01.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siječnja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do 30. </w:t>
      </w:r>
      <w:proofErr w:type="spellStart"/>
      <w:r>
        <w:rPr>
          <w:rFonts w:ascii="Arial" w:eastAsia="Arial" w:hAnsi="Arial" w:cs="Arial"/>
          <w:color w:val="313639"/>
          <w:sz w:val="20"/>
          <w:shd w:val="clear" w:color="auto" w:fill="FFFFFF"/>
        </w:rPr>
        <w:t>rujna</w:t>
      </w:r>
      <w:proofErr w:type="spellEnd"/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2019. </w:t>
      </w:r>
      <w:proofErr w:type="spellStart"/>
      <w:r w:rsidR="008F39E0">
        <w:rPr>
          <w:rFonts w:ascii="Arial" w:eastAsia="Arial" w:hAnsi="Arial" w:cs="Arial"/>
          <w:color w:val="313639"/>
          <w:sz w:val="20"/>
          <w:shd w:val="clear" w:color="auto" w:fill="FFFFFF"/>
        </w:rPr>
        <w:t>godine</w:t>
      </w:r>
      <w:proofErr w:type="spellEnd"/>
      <w:r w:rsidR="008F39E0">
        <w:rPr>
          <w:rFonts w:ascii="Arial" w:eastAsia="Arial" w:hAnsi="Arial" w:cs="Arial"/>
          <w:color w:val="313639"/>
          <w:sz w:val="20"/>
          <w:shd w:val="clear" w:color="auto" w:fill="FFFFFF"/>
        </w:rPr>
        <w:t>:</w:t>
      </w:r>
    </w:p>
    <w:p w:rsidR="00236A21" w:rsidRDefault="00236A21" w:rsidP="00236A21">
      <w:pPr>
        <w:spacing w:after="0" w:line="240" w:lineRule="auto"/>
        <w:jc w:val="both"/>
        <w:rPr>
          <w:rFonts w:ascii="Arial" w:eastAsia="Arial" w:hAnsi="Arial" w:cs="Arial"/>
          <w:i/>
          <w:sz w:val="20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404"/>
        <w:gridCol w:w="2441"/>
        <w:gridCol w:w="2237"/>
      </w:tblGrid>
      <w:tr w:rsidR="00236A21" w:rsidTr="00B174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236A21" w:rsidRDefault="00236A21" w:rsidP="00B174A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Redni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broj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236A21" w:rsidRDefault="00236A21" w:rsidP="00B174A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Korisnik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sredstava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236A21" w:rsidRDefault="00236A21" w:rsidP="00B174A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Opis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namjene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236A21" w:rsidRDefault="00236A21" w:rsidP="00B174A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Iznos</w:t>
            </w:r>
            <w:proofErr w:type="spellEnd"/>
          </w:p>
        </w:tc>
      </w:tr>
      <w:tr w:rsidR="00236A21" w:rsidRPr="009A66DA" w:rsidTr="009A66DA">
        <w:trPr>
          <w:trHeight w:val="816"/>
          <w:jc w:val="center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A66DA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t>VATROGASNA  ZAJE</w:t>
            </w:r>
            <w:bookmarkStart w:id="0" w:name="_GoBack"/>
            <w:bookmarkEnd w:id="0"/>
            <w:r w:rsidRPr="009A66DA">
              <w:t>DNICA  OSIJEK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</w:pPr>
            <w:r w:rsidRPr="009A66DA">
              <w:t>TEKUĆA DONACIJA ZA DVD VUKA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49.013,00 </w:t>
            </w:r>
            <w:proofErr w:type="spellStart"/>
            <w:r w:rsidRPr="009A66DA">
              <w:t>kn</w:t>
            </w:r>
            <w:proofErr w:type="spellEnd"/>
          </w:p>
        </w:tc>
      </w:tr>
      <w:tr w:rsidR="00236A21" w:rsidRPr="009A66DA" w:rsidTr="00B174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  <w:r w:rsidRPr="008F39E0"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8F39E0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F39E0">
              <w:rPr>
                <w:rFonts w:ascii="Calibri" w:eastAsia="Calibri" w:hAnsi="Calibri" w:cs="Calibri"/>
              </w:rPr>
              <w:t>LOKALNA AKCIJSKA GRUPA –VUKA-DUNAV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8F39E0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8F39E0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F39E0">
              <w:rPr>
                <w:rFonts w:ascii="Calibri" w:eastAsia="Calibri" w:hAnsi="Calibri" w:cs="Calibri"/>
              </w:rPr>
              <w:t>ČLANARINA ZA 2019.</w:t>
            </w:r>
          </w:p>
          <w:p w:rsidR="00236A21" w:rsidRPr="008F39E0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8F39E0" w:rsidRDefault="00236A21" w:rsidP="00B174A2">
            <w:pPr>
              <w:spacing w:after="0" w:line="240" w:lineRule="auto"/>
              <w:jc w:val="right"/>
            </w:pPr>
            <w:r w:rsidRPr="008F39E0">
              <w:t xml:space="preserve">2.400,00 </w:t>
            </w:r>
            <w:proofErr w:type="spellStart"/>
            <w:r w:rsidRPr="008F39E0">
              <w:t>kn</w:t>
            </w:r>
            <w:proofErr w:type="spellEnd"/>
            <w:r w:rsidRPr="008F39E0">
              <w:t xml:space="preserve"> </w:t>
            </w:r>
          </w:p>
        </w:tc>
      </w:tr>
      <w:tr w:rsidR="00236A21" w:rsidRPr="009A66DA" w:rsidTr="00B174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A66DA"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 xml:space="preserve">HRVATSKI CRVENI KRIŽ 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ZAKONSKA OBVEZA/DONACIJE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9.028,00 </w:t>
            </w:r>
            <w:proofErr w:type="spellStart"/>
            <w:r w:rsidRPr="009A66DA">
              <w:t>kn</w:t>
            </w:r>
            <w:proofErr w:type="spellEnd"/>
            <w:r w:rsidRPr="009A66DA">
              <w:t xml:space="preserve"> </w:t>
            </w:r>
          </w:p>
        </w:tc>
      </w:tr>
      <w:tr w:rsidR="00236A21" w:rsidRPr="009A66DA" w:rsidTr="008F39E0">
        <w:trPr>
          <w:trHeight w:val="5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A66DA">
              <w:rPr>
                <w:rFonts w:ascii="Arial" w:eastAsia="Arial" w:hAnsi="Arial" w:cs="Arial"/>
                <w:sz w:val="20"/>
              </w:rPr>
              <w:t xml:space="preserve">4. </w:t>
            </w: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NK ŠUBIĆ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KAPITALNA DONACIJA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15.000,00 </w:t>
            </w:r>
            <w:proofErr w:type="spellStart"/>
            <w:r w:rsidRPr="009A66DA">
              <w:t>kn</w:t>
            </w:r>
            <w:proofErr w:type="spellEnd"/>
          </w:p>
        </w:tc>
      </w:tr>
      <w:tr w:rsidR="00236A21" w:rsidRPr="009A66DA" w:rsidTr="008F39E0">
        <w:trPr>
          <w:trHeight w:val="476"/>
          <w:jc w:val="center"/>
        </w:trPr>
        <w:tc>
          <w:tcPr>
            <w:tcW w:w="84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TEKUĆA DONACIJA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15.000,00 </w:t>
            </w:r>
            <w:proofErr w:type="spellStart"/>
            <w:r w:rsidRPr="009A66DA">
              <w:t>kn</w:t>
            </w:r>
            <w:proofErr w:type="spellEnd"/>
          </w:p>
        </w:tc>
      </w:tr>
      <w:tr w:rsidR="00236A21" w:rsidRPr="009A66DA" w:rsidTr="008F39E0">
        <w:trPr>
          <w:trHeight w:val="65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A66DA">
              <w:rPr>
                <w:rFonts w:ascii="Arial" w:eastAsia="Arial" w:hAnsi="Arial" w:cs="Arial"/>
                <w:sz w:val="20"/>
              </w:rPr>
              <w:t xml:space="preserve">5. </w:t>
            </w: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 xml:space="preserve">LOVAČKO DRUŠTVO KUNA 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KAPITALNA DONACIJA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15.000,00 </w:t>
            </w:r>
            <w:proofErr w:type="spellStart"/>
            <w:r w:rsidRPr="009A66DA">
              <w:t>kn</w:t>
            </w:r>
            <w:proofErr w:type="spellEnd"/>
          </w:p>
        </w:tc>
      </w:tr>
      <w:tr w:rsidR="00236A21" w:rsidRPr="009A66DA" w:rsidTr="008F39E0">
        <w:trPr>
          <w:trHeight w:val="540"/>
          <w:jc w:val="center"/>
        </w:trPr>
        <w:tc>
          <w:tcPr>
            <w:tcW w:w="84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TEKUĆA DONACIJA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10.000,00 </w:t>
            </w:r>
            <w:proofErr w:type="spellStart"/>
            <w:r w:rsidRPr="009A66DA">
              <w:t>kn</w:t>
            </w:r>
            <w:proofErr w:type="spellEnd"/>
          </w:p>
        </w:tc>
      </w:tr>
      <w:tr w:rsidR="00236A21" w:rsidRPr="009A66DA" w:rsidTr="008F39E0">
        <w:trPr>
          <w:trHeight w:val="56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A66DA">
              <w:rPr>
                <w:rFonts w:ascii="Arial" w:eastAsia="Arial" w:hAnsi="Arial" w:cs="Arial"/>
                <w:sz w:val="20"/>
              </w:rPr>
              <w:t xml:space="preserve">6. </w:t>
            </w: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 xml:space="preserve">KUD MILKO CEPELIĆ 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KAPITALNA DONACIJA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</w:p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     16.000,00 </w:t>
            </w:r>
            <w:proofErr w:type="spellStart"/>
            <w:r w:rsidRPr="009A66DA">
              <w:t>kn</w:t>
            </w:r>
            <w:proofErr w:type="spellEnd"/>
          </w:p>
          <w:p w:rsidR="00236A21" w:rsidRPr="009A66DA" w:rsidRDefault="00236A21" w:rsidP="00B174A2">
            <w:pPr>
              <w:spacing w:after="0" w:line="240" w:lineRule="auto"/>
              <w:jc w:val="right"/>
            </w:pPr>
          </w:p>
        </w:tc>
      </w:tr>
      <w:tr w:rsidR="00236A21" w:rsidRPr="009A66DA" w:rsidTr="00B174A2">
        <w:trPr>
          <w:trHeight w:val="288"/>
          <w:jc w:val="center"/>
        </w:trPr>
        <w:tc>
          <w:tcPr>
            <w:tcW w:w="846" w:type="dxa"/>
            <w:vMerge/>
            <w:tcBorders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TEKUĆA DONACIJA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</w:p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5.000,00 </w:t>
            </w:r>
            <w:proofErr w:type="spellStart"/>
            <w:r w:rsidRPr="009A66DA">
              <w:t>kn</w:t>
            </w:r>
            <w:proofErr w:type="spellEnd"/>
            <w:r w:rsidRPr="009A66DA">
              <w:t xml:space="preserve"> </w:t>
            </w:r>
          </w:p>
          <w:p w:rsidR="00236A21" w:rsidRPr="009A66DA" w:rsidRDefault="00236A21" w:rsidP="00B174A2">
            <w:pPr>
              <w:spacing w:after="0" w:line="240" w:lineRule="auto"/>
              <w:jc w:val="right"/>
            </w:pPr>
          </w:p>
        </w:tc>
      </w:tr>
      <w:tr w:rsidR="00236A21" w:rsidRPr="009A66DA" w:rsidTr="00B174A2">
        <w:trPr>
          <w:trHeight w:val="33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A66DA">
              <w:rPr>
                <w:rFonts w:ascii="Arial" w:eastAsia="Arial" w:hAnsi="Arial" w:cs="Arial"/>
                <w:sz w:val="20"/>
              </w:rPr>
              <w:t xml:space="preserve">7. </w:t>
            </w: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 xml:space="preserve">OR HRASTOVI 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 xml:space="preserve"> 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KAPITALNA DONACIJA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</w:p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4.000,00 </w:t>
            </w:r>
            <w:proofErr w:type="spellStart"/>
            <w:r w:rsidRPr="009A66DA">
              <w:t>kn</w:t>
            </w:r>
            <w:proofErr w:type="spellEnd"/>
            <w:r w:rsidRPr="009A66DA">
              <w:t xml:space="preserve"> </w:t>
            </w:r>
          </w:p>
          <w:p w:rsidR="00236A21" w:rsidRPr="009A66DA" w:rsidRDefault="00236A21" w:rsidP="00B174A2">
            <w:pPr>
              <w:spacing w:after="0" w:line="240" w:lineRule="auto"/>
              <w:jc w:val="right"/>
            </w:pPr>
          </w:p>
        </w:tc>
      </w:tr>
      <w:tr w:rsidR="00236A21" w:rsidRPr="009A66DA" w:rsidTr="00B174A2">
        <w:trPr>
          <w:trHeight w:val="338"/>
          <w:jc w:val="center"/>
        </w:trPr>
        <w:tc>
          <w:tcPr>
            <w:tcW w:w="846" w:type="dxa"/>
            <w:vMerge/>
            <w:tcBorders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TEKUĆA DONACIJA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</w:p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19.000,00 </w:t>
            </w:r>
            <w:proofErr w:type="spellStart"/>
            <w:r w:rsidRPr="009A66DA">
              <w:t>kn</w:t>
            </w:r>
            <w:proofErr w:type="spellEnd"/>
            <w:r w:rsidRPr="009A66DA">
              <w:t xml:space="preserve"> </w:t>
            </w:r>
          </w:p>
          <w:p w:rsidR="00236A21" w:rsidRPr="009A66DA" w:rsidRDefault="00236A21" w:rsidP="00B174A2">
            <w:pPr>
              <w:spacing w:after="0" w:line="240" w:lineRule="auto"/>
              <w:jc w:val="right"/>
            </w:pPr>
          </w:p>
        </w:tc>
      </w:tr>
      <w:tr w:rsidR="00236A21" w:rsidRPr="009A66DA" w:rsidTr="00B174A2">
        <w:trPr>
          <w:trHeight w:val="33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A66DA">
              <w:rPr>
                <w:rFonts w:ascii="Arial" w:eastAsia="Arial" w:hAnsi="Arial" w:cs="Arial"/>
                <w:sz w:val="20"/>
              </w:rPr>
              <w:t>8.</w:t>
            </w: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 xml:space="preserve">BOĆARSKI KLUB VETERAN 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KAPITALNA DONACIJA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</w:p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15.000,00 </w:t>
            </w:r>
            <w:proofErr w:type="spellStart"/>
            <w:r w:rsidRPr="009A66DA">
              <w:t>kn</w:t>
            </w:r>
            <w:proofErr w:type="spellEnd"/>
            <w:r w:rsidRPr="009A66DA">
              <w:t xml:space="preserve"> </w:t>
            </w:r>
          </w:p>
          <w:p w:rsidR="00236A21" w:rsidRPr="009A66DA" w:rsidRDefault="00236A21" w:rsidP="00B174A2">
            <w:pPr>
              <w:spacing w:after="0" w:line="240" w:lineRule="auto"/>
              <w:jc w:val="right"/>
            </w:pPr>
          </w:p>
        </w:tc>
      </w:tr>
      <w:tr w:rsidR="00236A21" w:rsidRPr="009A66DA" w:rsidTr="00B174A2">
        <w:trPr>
          <w:trHeight w:val="338"/>
          <w:jc w:val="center"/>
        </w:trPr>
        <w:tc>
          <w:tcPr>
            <w:tcW w:w="846" w:type="dxa"/>
            <w:vMerge/>
            <w:tcBorders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TEKUĆA DONACIJA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</w:p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20.000,00 </w:t>
            </w:r>
            <w:proofErr w:type="spellStart"/>
            <w:r w:rsidRPr="009A66DA">
              <w:t>kn</w:t>
            </w:r>
            <w:proofErr w:type="spellEnd"/>
            <w:r w:rsidRPr="009A66DA">
              <w:t xml:space="preserve"> </w:t>
            </w:r>
          </w:p>
          <w:p w:rsidR="00236A21" w:rsidRPr="009A66DA" w:rsidRDefault="00236A21" w:rsidP="00B174A2">
            <w:pPr>
              <w:spacing w:after="0" w:line="240" w:lineRule="auto"/>
              <w:jc w:val="right"/>
            </w:pPr>
          </w:p>
        </w:tc>
      </w:tr>
      <w:tr w:rsidR="00236A21" w:rsidRPr="009A66DA" w:rsidTr="00B174A2">
        <w:trPr>
          <w:trHeight w:val="899"/>
          <w:jc w:val="center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A66DA">
              <w:rPr>
                <w:rFonts w:ascii="Arial" w:eastAsia="Arial" w:hAnsi="Arial" w:cs="Arial"/>
                <w:sz w:val="20"/>
              </w:rPr>
              <w:t>9.</w:t>
            </w: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 xml:space="preserve">UDRUGA SUH 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TEKUĆA DONACIJA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10.000,00 </w:t>
            </w:r>
            <w:proofErr w:type="spellStart"/>
            <w:r w:rsidRPr="009A66DA">
              <w:t>kn</w:t>
            </w:r>
            <w:proofErr w:type="spellEnd"/>
          </w:p>
        </w:tc>
      </w:tr>
      <w:tr w:rsidR="00236A21" w:rsidRPr="00E36143" w:rsidTr="00B174A2">
        <w:trPr>
          <w:trHeight w:val="899"/>
          <w:jc w:val="center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A66DA">
              <w:rPr>
                <w:rFonts w:ascii="Arial" w:eastAsia="Arial" w:hAnsi="Arial" w:cs="Arial"/>
                <w:sz w:val="20"/>
              </w:rPr>
              <w:t>10.</w:t>
            </w: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36A21" w:rsidRPr="009A66DA" w:rsidRDefault="00236A21" w:rsidP="00B174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>HRVATSKA GORSKA SLUŽBA SPAŠAVANJA</w:t>
            </w:r>
          </w:p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6DA">
              <w:rPr>
                <w:rFonts w:ascii="Calibri" w:eastAsia="Calibri" w:hAnsi="Calibri" w:cs="Calibri"/>
              </w:rPr>
              <w:t xml:space="preserve">TEKUĆA DONACIJA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A21" w:rsidRPr="009A66DA" w:rsidRDefault="00236A21" w:rsidP="00B174A2">
            <w:pPr>
              <w:spacing w:after="0" w:line="240" w:lineRule="auto"/>
              <w:jc w:val="right"/>
            </w:pPr>
            <w:r w:rsidRPr="009A66DA">
              <w:t xml:space="preserve">1.000,00 </w:t>
            </w:r>
            <w:proofErr w:type="spellStart"/>
            <w:r w:rsidRPr="009A66DA">
              <w:t>kn</w:t>
            </w:r>
            <w:proofErr w:type="spellEnd"/>
          </w:p>
        </w:tc>
      </w:tr>
    </w:tbl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236A21" w:rsidRDefault="00236A21" w:rsidP="00236A21">
      <w:pPr>
        <w:spacing w:after="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</w:p>
    <w:p w:rsidR="004364C0" w:rsidRDefault="004364C0"/>
    <w:sectPr w:rsidR="004364C0" w:rsidSect="00436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A21"/>
    <w:rsid w:val="00236A21"/>
    <w:rsid w:val="00254FCE"/>
    <w:rsid w:val="004364C0"/>
    <w:rsid w:val="008F39E0"/>
    <w:rsid w:val="009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56C8"/>
  <w15:docId w15:val="{4F64C85C-D2C2-42BB-A169-90900D96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332</Words>
  <Characters>1896</Characters>
  <Application>Microsoft Office Word</Application>
  <DocSecurity>0</DocSecurity>
  <Lines>15</Lines>
  <Paragraphs>4</Paragraphs>
  <ScaleCrop>false</ScaleCrop>
  <Company>Grizli777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Msertić</cp:lastModifiedBy>
  <cp:revision>5</cp:revision>
  <dcterms:created xsi:type="dcterms:W3CDTF">2019-11-10T10:21:00Z</dcterms:created>
  <dcterms:modified xsi:type="dcterms:W3CDTF">2019-11-12T10:52:00Z</dcterms:modified>
</cp:coreProperties>
</file>