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0372" w14:textId="21769857" w:rsidR="00D928A6" w:rsidRPr="007A5C4C" w:rsidRDefault="00D928A6" w:rsidP="00406B4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Temeljem članka 15. Zakona o javnoj nabavi ("Narodne novine" broj: 120/16</w:t>
      </w:r>
      <w:r w:rsidR="003F5C0D">
        <w:rPr>
          <w:rFonts w:ascii="Times New Roman" w:hAnsi="Times New Roman"/>
        </w:rPr>
        <w:t>, 114/22</w:t>
      </w:r>
      <w:r w:rsidRPr="007A5C4C">
        <w:rPr>
          <w:rFonts w:ascii="Times New Roman" w:hAnsi="Times New Roman"/>
        </w:rPr>
        <w:t xml:space="preserve">) i članka </w:t>
      </w:r>
      <w:r w:rsidR="003F5C0D">
        <w:rPr>
          <w:rFonts w:ascii="Times New Roman" w:hAnsi="Times New Roman"/>
        </w:rPr>
        <w:t>36</w:t>
      </w:r>
      <w:r w:rsidRPr="007A5C4C">
        <w:rPr>
          <w:rFonts w:ascii="Times New Roman" w:hAnsi="Times New Roman"/>
        </w:rPr>
        <w:t>. Statuta Općine Vuka (''Službeni glasnik'' Općine Vuka, broj 01/14</w:t>
      </w:r>
      <w:r w:rsidR="00400D38" w:rsidRPr="007A5C4C">
        <w:rPr>
          <w:rFonts w:ascii="Times New Roman" w:hAnsi="Times New Roman"/>
        </w:rPr>
        <w:t>, 1/18</w:t>
      </w:r>
      <w:r w:rsidR="003F5C0D">
        <w:rPr>
          <w:rFonts w:ascii="Times New Roman" w:hAnsi="Times New Roman"/>
        </w:rPr>
        <w:t>, 01/20 i 02/21</w:t>
      </w:r>
      <w:r w:rsidRPr="007A5C4C">
        <w:rPr>
          <w:rFonts w:ascii="Times New Roman" w:hAnsi="Times New Roman"/>
        </w:rPr>
        <w:t>), Općinsk</w:t>
      </w:r>
      <w:r w:rsidR="003F5C0D">
        <w:rPr>
          <w:rFonts w:ascii="Times New Roman" w:hAnsi="Times New Roman"/>
        </w:rPr>
        <w:t xml:space="preserve">o vijeće </w:t>
      </w:r>
      <w:r w:rsidRPr="007A5C4C">
        <w:rPr>
          <w:rFonts w:ascii="Times New Roman" w:hAnsi="Times New Roman"/>
        </w:rPr>
        <w:t>Općine Vuka</w:t>
      </w:r>
      <w:r w:rsidR="003F5C0D">
        <w:rPr>
          <w:rFonts w:ascii="Times New Roman" w:hAnsi="Times New Roman"/>
        </w:rPr>
        <w:t>, na svojoj ________sjednici, održanoj dana_______</w:t>
      </w:r>
      <w:r w:rsidRPr="007A5C4C">
        <w:rPr>
          <w:rFonts w:ascii="Times New Roman" w:hAnsi="Times New Roman"/>
        </w:rPr>
        <w:t xml:space="preserve"> donosi</w:t>
      </w:r>
    </w:p>
    <w:p w14:paraId="5E6A135D" w14:textId="77777777" w:rsidR="004920CB" w:rsidRPr="007A5C4C" w:rsidRDefault="004920CB" w:rsidP="00406B4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675D21E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>P R A V I L N I K</w:t>
      </w:r>
    </w:p>
    <w:p w14:paraId="110AA1FE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 xml:space="preserve">o jednostavnoj nabavi roba, radova i usluga </w:t>
      </w:r>
    </w:p>
    <w:p w14:paraId="5FF53FA0" w14:textId="77777777" w:rsidR="00D928A6" w:rsidRPr="007A5C4C" w:rsidRDefault="00D928A6" w:rsidP="00406B46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5E96B95C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>I. PREDMET I SADRŽAJ PRAVILNIKA</w:t>
      </w:r>
    </w:p>
    <w:p w14:paraId="5751EF43" w14:textId="77777777" w:rsidR="00AC0AAE" w:rsidRPr="007A5C4C" w:rsidRDefault="00AC0AAE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7D54CC4E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A5C4C">
        <w:rPr>
          <w:rFonts w:ascii="Times New Roman" w:hAnsi="Times New Roman"/>
        </w:rPr>
        <w:t>Članak 1.</w:t>
      </w:r>
    </w:p>
    <w:p w14:paraId="392ECCEA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Ovim se Pravilnikom uređuju postupci jednostavne nabave roba, radova i usluga, do vrijednosti na koje se ne primjenjuje Zakon o javnoj nabavi i to:</w:t>
      </w:r>
    </w:p>
    <w:p w14:paraId="5377FB28" w14:textId="50DE8B02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 xml:space="preserve">1. postupci nabave roba i usluga procijenjene vrijednosti </w:t>
      </w:r>
      <w:r w:rsidR="003F5C0D">
        <w:rPr>
          <w:rFonts w:ascii="Times New Roman" w:hAnsi="Times New Roman"/>
        </w:rPr>
        <w:t>manje od 26.540,00 eura,</w:t>
      </w:r>
    </w:p>
    <w:p w14:paraId="3CEB18AE" w14:textId="7FDF4D9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 xml:space="preserve">2. postupci nabave radova procijenjene  vrijednosti </w:t>
      </w:r>
      <w:r w:rsidR="003F5C0D">
        <w:rPr>
          <w:rFonts w:ascii="Times New Roman" w:hAnsi="Times New Roman"/>
        </w:rPr>
        <w:t>manje od 66.360,00 eura</w:t>
      </w:r>
      <w:r w:rsidRPr="007A5C4C">
        <w:rPr>
          <w:rFonts w:ascii="Times New Roman" w:hAnsi="Times New Roman"/>
        </w:rPr>
        <w:t>.</w:t>
      </w:r>
    </w:p>
    <w:p w14:paraId="221E9B50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0B390636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A5C4C">
        <w:rPr>
          <w:rFonts w:ascii="Times New Roman" w:hAnsi="Times New Roman"/>
          <w:b/>
        </w:rPr>
        <w:t>II. SPRJEČAVANJE SUKOBA INTERESA</w:t>
      </w:r>
    </w:p>
    <w:p w14:paraId="25AFF74C" w14:textId="77777777" w:rsidR="00AC0AAE" w:rsidRPr="007A5C4C" w:rsidRDefault="00AC0AAE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6AAEE27E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A5C4C">
        <w:rPr>
          <w:rFonts w:ascii="Times New Roman" w:hAnsi="Times New Roman"/>
        </w:rPr>
        <w:t>Članak 2.</w:t>
      </w:r>
    </w:p>
    <w:p w14:paraId="5233EB57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Naručitelj je obvezan poduzeti prikladne mjere da učinkovito spriječi, prepozna i ukloni sukobe interesa u vezi s postupkom jednostavne nabave.</w:t>
      </w:r>
    </w:p>
    <w:p w14:paraId="2CD85434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 xml:space="preserve">Na sprječavanje sukoba interesa na odgovarajući se način primjenjuju </w:t>
      </w:r>
      <w:r w:rsidR="001C22AF" w:rsidRPr="007A5C4C">
        <w:rPr>
          <w:rFonts w:ascii="Times New Roman" w:hAnsi="Times New Roman"/>
        </w:rPr>
        <w:t>odredbe Zakona o javnoj nabavi.</w:t>
      </w:r>
    </w:p>
    <w:p w14:paraId="02232271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8ECEA79" w14:textId="77777777" w:rsidR="00D928A6" w:rsidRPr="007A5C4C" w:rsidRDefault="001C22AF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>I</w:t>
      </w:r>
      <w:r w:rsidR="00D928A6" w:rsidRPr="007A5C4C">
        <w:rPr>
          <w:rFonts w:ascii="Times New Roman" w:hAnsi="Times New Roman"/>
          <w:b/>
          <w:bCs/>
        </w:rPr>
        <w:t>II. NAČELA NABAVE</w:t>
      </w:r>
    </w:p>
    <w:p w14:paraId="53EBD7E2" w14:textId="77777777" w:rsidR="00AC0AAE" w:rsidRPr="007A5C4C" w:rsidRDefault="00AC0AAE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9C5E53A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A5C4C">
        <w:rPr>
          <w:rFonts w:ascii="Times New Roman" w:hAnsi="Times New Roman"/>
        </w:rPr>
        <w:t xml:space="preserve">Članak </w:t>
      </w:r>
      <w:r w:rsidR="001C22AF" w:rsidRPr="007A5C4C">
        <w:rPr>
          <w:rFonts w:ascii="Times New Roman" w:hAnsi="Times New Roman"/>
        </w:rPr>
        <w:t>3</w:t>
      </w:r>
      <w:r w:rsidRPr="007A5C4C">
        <w:rPr>
          <w:rFonts w:ascii="Times New Roman" w:hAnsi="Times New Roman"/>
        </w:rPr>
        <w:t>.</w:t>
      </w:r>
    </w:p>
    <w:p w14:paraId="57F799AA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Postupci nabave uređeni ovim Pravilnikom temelje se na sljedećim osnovnim načelima:</w:t>
      </w:r>
    </w:p>
    <w:p w14:paraId="50CF066B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racionalno i efikasno trošenje proračunskih sredstava,</w:t>
      </w:r>
    </w:p>
    <w:p w14:paraId="313613C9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slobode kretanja robe,</w:t>
      </w:r>
    </w:p>
    <w:p w14:paraId="02A1C27E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slobode pružanja usluga,</w:t>
      </w:r>
    </w:p>
    <w:p w14:paraId="12AEFF4B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slobode poslovnog nastana,</w:t>
      </w:r>
    </w:p>
    <w:p w14:paraId="5E849778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tržišnog natjecanja</w:t>
      </w:r>
    </w:p>
    <w:p w14:paraId="1FB3C26B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jednakog tretmana,</w:t>
      </w:r>
    </w:p>
    <w:p w14:paraId="4E3644F5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zabrane diskriminacije,</w:t>
      </w:r>
    </w:p>
    <w:p w14:paraId="13004CCA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uzajamnog priznavanja,</w:t>
      </w:r>
    </w:p>
    <w:p w14:paraId="0D8E966F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razmjernosti i</w:t>
      </w:r>
    </w:p>
    <w:p w14:paraId="322DEAE1" w14:textId="6045467F" w:rsidR="00D928A6" w:rsidRDefault="00D928A6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A5C4C">
        <w:rPr>
          <w:rFonts w:ascii="Times New Roman" w:hAnsi="Times New Roman"/>
        </w:rPr>
        <w:t>- načelo transparentnosti.</w:t>
      </w:r>
    </w:p>
    <w:p w14:paraId="5CAE65A1" w14:textId="12502EB5" w:rsidR="00DB615E" w:rsidRPr="003F5C0D" w:rsidRDefault="00DB615E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F5C0D">
        <w:rPr>
          <w:rFonts w:ascii="Times New Roman" w:hAnsi="Times New Roman"/>
        </w:rPr>
        <w:t>Na sva pitanja koja nisu uređena ovim Pravilnikom, primjenjuje se Zakon o javnoj nabavi.</w:t>
      </w:r>
    </w:p>
    <w:p w14:paraId="26988950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D89828" w14:textId="0C636629" w:rsidR="00D928A6" w:rsidRPr="007A5C4C" w:rsidRDefault="001C22AF" w:rsidP="003F5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 xml:space="preserve">IV. POKRETANJE I PRIPREMA POSTUPKA JEDNOSTAVNE NABAVE ČIJA JE PROCIJENJENA VRIJEDNOST MANJA OD </w:t>
      </w:r>
      <w:r w:rsidR="003F5C0D">
        <w:rPr>
          <w:rFonts w:ascii="Times New Roman" w:hAnsi="Times New Roman"/>
          <w:b/>
          <w:bCs/>
        </w:rPr>
        <w:t>9.290,00 EURA</w:t>
      </w:r>
    </w:p>
    <w:p w14:paraId="4452050E" w14:textId="77777777" w:rsidR="00AC0AAE" w:rsidRPr="007A5C4C" w:rsidRDefault="00AC0AAE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998D1B7" w14:textId="77777777" w:rsidR="00D928A6" w:rsidRPr="007A5C4C" w:rsidRDefault="00D928A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A5C4C">
        <w:rPr>
          <w:rFonts w:ascii="Times New Roman" w:hAnsi="Times New Roman"/>
        </w:rPr>
        <w:t>Članak 4.</w:t>
      </w:r>
    </w:p>
    <w:p w14:paraId="16B214FA" w14:textId="1EF7CB17" w:rsidR="00400D38" w:rsidRPr="007A5C4C" w:rsidRDefault="00400D38" w:rsidP="00400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Nabava radova, roba i usluga procijenjene vrijednosti manje od </w:t>
      </w:r>
      <w:r w:rsidR="003F5C0D">
        <w:rPr>
          <w:rFonts w:ascii="Times New Roman" w:hAnsi="Times New Roman"/>
          <w:bCs/>
        </w:rPr>
        <w:t>9.290,00</w:t>
      </w:r>
      <w:r w:rsidRPr="007A5C4C">
        <w:rPr>
          <w:rFonts w:ascii="Times New Roman" w:hAnsi="Times New Roman"/>
          <w:bCs/>
        </w:rPr>
        <w:t xml:space="preserve"> </w:t>
      </w:r>
      <w:r w:rsidR="003F5C0D">
        <w:rPr>
          <w:rFonts w:ascii="Times New Roman" w:hAnsi="Times New Roman"/>
          <w:bCs/>
        </w:rPr>
        <w:t>eura</w:t>
      </w:r>
      <w:r w:rsidRPr="007A5C4C">
        <w:rPr>
          <w:rFonts w:ascii="Times New Roman" w:hAnsi="Times New Roman"/>
          <w:bCs/>
        </w:rPr>
        <w:t xml:space="preserve"> provodi se izdavanjem narudžbenice ili sklapanjem ugovora s jednim gospodarskim subjektom.</w:t>
      </w:r>
    </w:p>
    <w:p w14:paraId="48DB76D6" w14:textId="77777777" w:rsidR="00400D38" w:rsidRPr="007A5C4C" w:rsidRDefault="00400D38" w:rsidP="00400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Narudžbenicu potpisuje Općinski načelnik, a ovisno od predmeta nabave, može se zaključiti i ugovor. </w:t>
      </w:r>
    </w:p>
    <w:p w14:paraId="266ADC8A" w14:textId="77777777" w:rsidR="00400D38" w:rsidRPr="007A5C4C" w:rsidRDefault="00400D38" w:rsidP="00400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Narudžbenica i/ili Ugovor obvezno sadrži podatke o: naručitelju, vrsti roba/radova/usluga koje se nabavljaju, uz detaljnu specifikaciju jedinica mjere, količina, jediničnih cijena te ukupnih cijena, roku i mjestu isporuke, načinu i roku plaćanja, gospodarskom subjektu-dobavljaču.</w:t>
      </w:r>
    </w:p>
    <w:p w14:paraId="6C9B6A14" w14:textId="77777777" w:rsidR="00400D38" w:rsidRPr="007A5C4C" w:rsidRDefault="00400D38" w:rsidP="00400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Ovisno o predmetu nabave, narudžbenica i/ili ugovor mogu sadržavati, sukladno odredbama Zakona, podatke o jamstvu za izvršenje predmeta nabave i ugovornoj kazni. </w:t>
      </w:r>
    </w:p>
    <w:p w14:paraId="21417A34" w14:textId="77777777" w:rsidR="00400D38" w:rsidRPr="007A5C4C" w:rsidRDefault="00400D38" w:rsidP="00400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O izdanim narudžbenicama i ugovorima obavezno se vodi evidencija.</w:t>
      </w:r>
    </w:p>
    <w:p w14:paraId="67F9D6F5" w14:textId="77777777" w:rsidR="00400D38" w:rsidRPr="007A5C4C" w:rsidRDefault="00400D38" w:rsidP="00400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6B86C70" w14:textId="21CF0C71" w:rsidR="005D3989" w:rsidRPr="007A5C4C" w:rsidRDefault="001C22AF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>V</w:t>
      </w:r>
      <w:r w:rsidR="00400D38" w:rsidRPr="007A5C4C">
        <w:rPr>
          <w:rFonts w:ascii="Times New Roman" w:hAnsi="Times New Roman"/>
          <w:b/>
          <w:bCs/>
        </w:rPr>
        <w:t>. P</w:t>
      </w:r>
      <w:r w:rsidR="005D3989" w:rsidRPr="007A5C4C">
        <w:rPr>
          <w:rFonts w:ascii="Times New Roman" w:hAnsi="Times New Roman"/>
          <w:b/>
          <w:bCs/>
        </w:rPr>
        <w:t xml:space="preserve">RIPREMA I PROVEDBA POSTUPKA JEDNOSTAVNE NABAVE PROCIJENJENE VRIJEDNOSTI JEDNAKE ILI VEĆE OD </w:t>
      </w:r>
      <w:r w:rsidR="003F5C0D">
        <w:rPr>
          <w:rFonts w:ascii="Times New Roman" w:hAnsi="Times New Roman"/>
          <w:b/>
          <w:bCs/>
        </w:rPr>
        <w:t>9.290,00 EURA</w:t>
      </w:r>
    </w:p>
    <w:p w14:paraId="1C24F30F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08D4F5B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lastRenderedPageBreak/>
        <w:t xml:space="preserve">Članak </w:t>
      </w:r>
      <w:r w:rsidR="00400D38" w:rsidRPr="007A5C4C">
        <w:rPr>
          <w:rFonts w:ascii="Times New Roman" w:hAnsi="Times New Roman"/>
          <w:bCs/>
        </w:rPr>
        <w:t>5.</w:t>
      </w:r>
    </w:p>
    <w:p w14:paraId="582A25C8" w14:textId="27998777" w:rsidR="00682D65" w:rsidRPr="007A5C4C" w:rsidRDefault="00682D6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Postupak jednostavne nabave procijenjene vrijednosti jednake ili veće od </w:t>
      </w:r>
      <w:r w:rsidR="003F5C0D">
        <w:rPr>
          <w:rFonts w:ascii="Times New Roman" w:hAnsi="Times New Roman"/>
          <w:bCs/>
        </w:rPr>
        <w:t>9.290,00 eura</w:t>
      </w:r>
      <w:r w:rsidRPr="007A5C4C">
        <w:rPr>
          <w:rFonts w:ascii="Times New Roman" w:hAnsi="Times New Roman"/>
          <w:bCs/>
        </w:rPr>
        <w:t xml:space="preserve"> započinje Odlukom o početku postupka jednostavne nabave koju donosi Općinski načelnik.</w:t>
      </w:r>
    </w:p>
    <w:p w14:paraId="63F84DAF" w14:textId="1350A0EC" w:rsidR="005D3989" w:rsidRPr="007A5C4C" w:rsidRDefault="005D3989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Pripremu i provedbu postupka jednostavne nabave jednake ili veće od </w:t>
      </w:r>
      <w:r w:rsidR="003F5C0D">
        <w:rPr>
          <w:rFonts w:ascii="Times New Roman" w:hAnsi="Times New Roman"/>
          <w:bCs/>
        </w:rPr>
        <w:t>9.290,00 eura</w:t>
      </w:r>
      <w:r w:rsidR="003F5C0D" w:rsidRPr="007A5C4C">
        <w:rPr>
          <w:rFonts w:ascii="Times New Roman" w:hAnsi="Times New Roman"/>
          <w:bCs/>
        </w:rPr>
        <w:t xml:space="preserve"> </w:t>
      </w:r>
      <w:r w:rsidRPr="007A5C4C">
        <w:rPr>
          <w:rFonts w:ascii="Times New Roman" w:hAnsi="Times New Roman"/>
          <w:bCs/>
        </w:rPr>
        <w:t>provodi stručno povjerenstvo koje čine 3 (tri) člana, koje imenuje Općinski načelnik.</w:t>
      </w:r>
    </w:p>
    <w:p w14:paraId="47C91F38" w14:textId="77777777" w:rsidR="005D3989" w:rsidRPr="007A5C4C" w:rsidRDefault="005D3989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Stručno povjerenstvo priprema i provodi postupak nabave, utvrđuje prijedlog Odluke o odabiru ili Odluke o poništenju postupka na osnovu rezultata pregleda i ocjena ponuda. </w:t>
      </w:r>
    </w:p>
    <w:p w14:paraId="09BF8FB9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4F960A9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Članak </w:t>
      </w:r>
      <w:r w:rsidR="00441C5C" w:rsidRPr="007A5C4C">
        <w:rPr>
          <w:rFonts w:ascii="Times New Roman" w:hAnsi="Times New Roman"/>
          <w:bCs/>
        </w:rPr>
        <w:t>6</w:t>
      </w:r>
      <w:r w:rsidRPr="007A5C4C">
        <w:rPr>
          <w:rFonts w:ascii="Times New Roman" w:hAnsi="Times New Roman"/>
          <w:bCs/>
        </w:rPr>
        <w:t>.</w:t>
      </w:r>
    </w:p>
    <w:p w14:paraId="3DFDEC91" w14:textId="1CB589F1" w:rsidR="005D3989" w:rsidRPr="007A5C4C" w:rsidRDefault="005D3989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Postupak jednostavne nabave procijenjene vrijednosti jednake ili veće od </w:t>
      </w:r>
      <w:r w:rsidR="003F5C0D" w:rsidRPr="003F5C0D">
        <w:rPr>
          <w:rFonts w:ascii="Times New Roman" w:hAnsi="Times New Roman"/>
          <w:bCs/>
        </w:rPr>
        <w:t xml:space="preserve">9.290,00 eura </w:t>
      </w:r>
      <w:r w:rsidRPr="007A5C4C">
        <w:rPr>
          <w:rFonts w:ascii="Times New Roman" w:hAnsi="Times New Roman"/>
          <w:bCs/>
        </w:rPr>
        <w:t xml:space="preserve">provodi se pozivom na dostavu ponuda koji se upućuje na adrese najmanje tri gospodarska subjekta, ili </w:t>
      </w:r>
      <w:r w:rsidR="006958CF" w:rsidRPr="007A5C4C">
        <w:rPr>
          <w:rFonts w:ascii="Times New Roman" w:hAnsi="Times New Roman"/>
          <w:bCs/>
        </w:rPr>
        <w:t>objavom poziva na dostavu ponuda (u dnevnom listu ili putem internetskog portala namijenjenog oglašavanju</w:t>
      </w:r>
      <w:r w:rsidR="006D179D" w:rsidRPr="007A5C4C">
        <w:rPr>
          <w:rFonts w:ascii="Times New Roman" w:hAnsi="Times New Roman"/>
          <w:bCs/>
        </w:rPr>
        <w:t>)</w:t>
      </w:r>
      <w:r w:rsidR="006958CF" w:rsidRPr="007A5C4C">
        <w:rPr>
          <w:rFonts w:ascii="Times New Roman" w:hAnsi="Times New Roman"/>
          <w:bCs/>
        </w:rPr>
        <w:t>.</w:t>
      </w:r>
    </w:p>
    <w:p w14:paraId="516940DB" w14:textId="77777777" w:rsidR="006958CF" w:rsidRPr="007A5C4C" w:rsidRDefault="006958CF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Istodobno sa slanjem poziva na dostavu ponuda, poziv se </w:t>
      </w:r>
      <w:r w:rsidR="00FE4EE6" w:rsidRPr="007A5C4C">
        <w:rPr>
          <w:rFonts w:ascii="Times New Roman" w:hAnsi="Times New Roman"/>
          <w:bCs/>
        </w:rPr>
        <w:t>može objaviti</w:t>
      </w:r>
      <w:r w:rsidRPr="007A5C4C">
        <w:rPr>
          <w:rFonts w:ascii="Times New Roman" w:hAnsi="Times New Roman"/>
          <w:bCs/>
        </w:rPr>
        <w:t xml:space="preserve"> na internetskim stranicama Općine Vuka.</w:t>
      </w:r>
    </w:p>
    <w:p w14:paraId="4DE9E4A7" w14:textId="77777777" w:rsidR="006958CF" w:rsidRPr="007A5C4C" w:rsidRDefault="006958CF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Poziv na dostavu ponuda mora sadržavati podatke o javnom naručitelju, opis predmeta nabave, troškovnik, procijenjenu vrijednost nabave, kriterij za odabir ponude, uvjete i zahtjeve koje ponuditelji moraju ispuniti (ako se traži)</w:t>
      </w:r>
      <w:r w:rsidR="00682D65" w:rsidRPr="007A5C4C">
        <w:rPr>
          <w:rFonts w:ascii="Times New Roman" w:hAnsi="Times New Roman"/>
          <w:bCs/>
        </w:rPr>
        <w:t>, rok za dostavu ponude (datum i vrijeme), način dostavljanja ponude, adresu na koju se ponude dostavljaju, datum objave poziva na internetskim stranicama, te podatke o kontakt osobi za pitanja nabave.</w:t>
      </w:r>
    </w:p>
    <w:p w14:paraId="20F5C55E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FA173CE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Članak </w:t>
      </w:r>
      <w:r w:rsidR="00441C5C" w:rsidRPr="007A5C4C">
        <w:rPr>
          <w:rFonts w:ascii="Times New Roman" w:hAnsi="Times New Roman"/>
          <w:bCs/>
        </w:rPr>
        <w:t>7</w:t>
      </w:r>
      <w:r w:rsidRPr="007A5C4C">
        <w:rPr>
          <w:rFonts w:ascii="Times New Roman" w:hAnsi="Times New Roman"/>
          <w:bCs/>
        </w:rPr>
        <w:t>.</w:t>
      </w:r>
    </w:p>
    <w:p w14:paraId="3FE45258" w14:textId="77777777" w:rsidR="00682D65" w:rsidRPr="007A5C4C" w:rsidRDefault="00682D6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Rok za dostavu ponuda ne može biti kraći od 8 (osam) dana od dana upućivanja, odnosno objavljivanja poziva na dostavu ponuda.</w:t>
      </w:r>
    </w:p>
    <w:p w14:paraId="3537CFC3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92A44DB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Članak </w:t>
      </w:r>
      <w:r w:rsidR="00441C5C" w:rsidRPr="007A5C4C">
        <w:rPr>
          <w:rFonts w:ascii="Times New Roman" w:hAnsi="Times New Roman"/>
          <w:bCs/>
        </w:rPr>
        <w:t>8</w:t>
      </w:r>
      <w:r w:rsidRPr="007A5C4C">
        <w:rPr>
          <w:rFonts w:ascii="Times New Roman" w:hAnsi="Times New Roman"/>
          <w:bCs/>
        </w:rPr>
        <w:t>.</w:t>
      </w:r>
    </w:p>
    <w:p w14:paraId="25A0574F" w14:textId="77777777" w:rsidR="00682D65" w:rsidRPr="007A5C4C" w:rsidRDefault="00682D6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Ponuda se dostavlja u zatvorenoj omotnici, a mora minimalno sadržavati naziv ponuditelja, naziv predmeta nabave i broj nabave, te naznaku „ne otvarati“.</w:t>
      </w:r>
    </w:p>
    <w:p w14:paraId="13422BB2" w14:textId="77777777" w:rsidR="00682D65" w:rsidRPr="007A5C4C" w:rsidRDefault="00682D6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Za odabir ponude dovoljna je 1 (jedna) pristigla ponuda koja udovoljava svim traženim uvjetima naručitelja.</w:t>
      </w:r>
    </w:p>
    <w:p w14:paraId="6C9315C4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Članak </w:t>
      </w:r>
      <w:r w:rsidR="00441C5C" w:rsidRPr="007A5C4C">
        <w:rPr>
          <w:rFonts w:ascii="Times New Roman" w:hAnsi="Times New Roman"/>
          <w:bCs/>
        </w:rPr>
        <w:t>9</w:t>
      </w:r>
      <w:r w:rsidRPr="007A5C4C">
        <w:rPr>
          <w:rFonts w:ascii="Times New Roman" w:hAnsi="Times New Roman"/>
          <w:bCs/>
        </w:rPr>
        <w:t>.</w:t>
      </w:r>
    </w:p>
    <w:p w14:paraId="61B6F2B1" w14:textId="065A2FBB" w:rsidR="00350485" w:rsidRPr="007A5C4C" w:rsidRDefault="0035048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Otvaranje ponuda </w:t>
      </w:r>
      <w:r w:rsidR="00157993" w:rsidRPr="007A5C4C">
        <w:rPr>
          <w:rFonts w:ascii="Times New Roman" w:hAnsi="Times New Roman"/>
          <w:bCs/>
        </w:rPr>
        <w:t xml:space="preserve">provode najmanje 2 člana stručnog povjerenstva, u roku od </w:t>
      </w:r>
      <w:r w:rsidR="007D34E9">
        <w:rPr>
          <w:rFonts w:ascii="Times New Roman" w:hAnsi="Times New Roman"/>
          <w:bCs/>
        </w:rPr>
        <w:t>7</w:t>
      </w:r>
      <w:r w:rsidR="00157993" w:rsidRPr="007A5C4C">
        <w:rPr>
          <w:rFonts w:ascii="Times New Roman" w:hAnsi="Times New Roman"/>
          <w:bCs/>
        </w:rPr>
        <w:t xml:space="preserve"> dana od isteka roka za dostavu ponuda, i o tome sastavljaju zapisnik.</w:t>
      </w:r>
    </w:p>
    <w:p w14:paraId="42895F1F" w14:textId="77777777" w:rsidR="00157993" w:rsidRPr="007A5C4C" w:rsidRDefault="00157993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Otvaranje ponuda može biti javno.</w:t>
      </w:r>
    </w:p>
    <w:p w14:paraId="2B12F48A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13C2887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Članak 1</w:t>
      </w:r>
      <w:r w:rsidR="00441C5C" w:rsidRPr="007A5C4C">
        <w:rPr>
          <w:rFonts w:ascii="Times New Roman" w:hAnsi="Times New Roman"/>
          <w:bCs/>
        </w:rPr>
        <w:t>0</w:t>
      </w:r>
      <w:r w:rsidRPr="007A5C4C">
        <w:rPr>
          <w:rFonts w:ascii="Times New Roman" w:hAnsi="Times New Roman"/>
          <w:bCs/>
        </w:rPr>
        <w:t>.</w:t>
      </w:r>
    </w:p>
    <w:p w14:paraId="4BEB8714" w14:textId="77777777" w:rsidR="00096E02" w:rsidRPr="007A5C4C" w:rsidRDefault="00157993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Pregled i ocjenu ponuda obavljaju članovi povjerenstva na temelju uvjeta i zahtjeva iz poziva na dostavu ponuda, i o tome sastavljaju zapisnik.</w:t>
      </w:r>
      <w:r w:rsidR="00096E02" w:rsidRPr="007A5C4C">
        <w:rPr>
          <w:rFonts w:ascii="Times New Roman" w:hAnsi="Times New Roman"/>
          <w:bCs/>
        </w:rPr>
        <w:t xml:space="preserve"> </w:t>
      </w:r>
    </w:p>
    <w:p w14:paraId="25A9E169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1393624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Članak </w:t>
      </w:r>
      <w:r w:rsidR="00441C5C" w:rsidRPr="007A5C4C">
        <w:rPr>
          <w:rFonts w:ascii="Times New Roman" w:hAnsi="Times New Roman"/>
          <w:bCs/>
        </w:rPr>
        <w:t>11</w:t>
      </w:r>
      <w:r w:rsidRPr="007A5C4C">
        <w:rPr>
          <w:rFonts w:ascii="Times New Roman" w:hAnsi="Times New Roman"/>
          <w:bCs/>
        </w:rPr>
        <w:t>.</w:t>
      </w:r>
    </w:p>
    <w:p w14:paraId="0ADEB103" w14:textId="0C2ECB87" w:rsidR="00096E02" w:rsidRPr="007A5C4C" w:rsidRDefault="00096E02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Odluku o odabiru ponude ili Odluku o poništenju postupka, kod jednostavne nabave procijenjene vrijednosti veće od </w:t>
      </w:r>
      <w:r w:rsidR="003F5C0D">
        <w:rPr>
          <w:rFonts w:ascii="Times New Roman" w:hAnsi="Times New Roman"/>
          <w:bCs/>
        </w:rPr>
        <w:t>9.290,00 eura</w:t>
      </w:r>
      <w:r w:rsidRPr="007A5C4C">
        <w:rPr>
          <w:rFonts w:ascii="Times New Roman" w:hAnsi="Times New Roman"/>
          <w:bCs/>
        </w:rPr>
        <w:t>, donosi Općinsko vijeće Općine Vuka, na osnovi rezultata pregleda i ocjene ponuda.</w:t>
      </w:r>
    </w:p>
    <w:p w14:paraId="2719273B" w14:textId="77777777" w:rsidR="007D34E9" w:rsidRDefault="00FE4EE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Općinski načelnik može poništiti postupak nabave, za vrijeme roka za dostavu ponuda, i nakon proteka roka za dostavu, a prije započinjanja s postupkom pregleda i ocjene iz razloga propisanih Zakonom o javnoj nabavi, u kojem slučaju se svim ponuditeljima vraćaju ponude ne otvorene, uz obavijest o poništenju postupka nabave i navođenja razloga poništenja.</w:t>
      </w:r>
      <w:r w:rsidR="003F5C0D">
        <w:rPr>
          <w:rFonts w:ascii="Times New Roman" w:hAnsi="Times New Roman"/>
          <w:bCs/>
        </w:rPr>
        <w:t xml:space="preserve"> </w:t>
      </w:r>
    </w:p>
    <w:p w14:paraId="1C3980D5" w14:textId="2B19D6EC" w:rsidR="00FE4EE6" w:rsidRPr="007A5C4C" w:rsidRDefault="007D34E9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="003F5C0D">
        <w:rPr>
          <w:rFonts w:ascii="Times New Roman" w:hAnsi="Times New Roman"/>
          <w:bCs/>
        </w:rPr>
        <w:t xml:space="preserve">pćinski načelnik može poništiti postupak nabave i kada je prijedlog povjerenstva da se postupak nabave poništi, iz razloga što ni jedna zaprimljena ponuda u provedenom postupku nije valjana, odnosno </w:t>
      </w:r>
      <w:r>
        <w:rPr>
          <w:rFonts w:ascii="Times New Roman" w:hAnsi="Times New Roman"/>
          <w:bCs/>
        </w:rPr>
        <w:t>nepotpuna.</w:t>
      </w:r>
    </w:p>
    <w:p w14:paraId="651027F5" w14:textId="77777777" w:rsidR="00096E02" w:rsidRPr="007A5C4C" w:rsidRDefault="00096E02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Odluka o odabiru ponude obvezno sadrži: podatke o javnom naručitelju, nazivu ponuditelja čija je ponuda odabrana, predmetu nabave, cijenu odabrane ponude bez PDV-a, razloge isključenja ponuditelja, razloge odbijanja ponuda, datum donošenja Odluke o odabiru i potpis odgovorne osobe.</w:t>
      </w:r>
    </w:p>
    <w:p w14:paraId="37D9C985" w14:textId="77777777" w:rsidR="00406B46" w:rsidRPr="007A5C4C" w:rsidRDefault="00096E02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A5C4C">
        <w:rPr>
          <w:rFonts w:ascii="Times New Roman" w:hAnsi="Times New Roman"/>
          <w:bCs/>
        </w:rPr>
        <w:t>Odluka o poništenju postupka obvezno sadrži: podatke o naručitelju, predmetu nabave, obavijest o poništenju, obrazloženje razloga poništenja, datum donošenja i potpis odgovorne osobe.</w:t>
      </w:r>
      <w:r w:rsidR="00406B46" w:rsidRPr="007A5C4C">
        <w:rPr>
          <w:rFonts w:ascii="Times New Roman" w:hAnsi="Times New Roman"/>
        </w:rPr>
        <w:t xml:space="preserve"> </w:t>
      </w:r>
    </w:p>
    <w:p w14:paraId="3914B780" w14:textId="3FE486AC" w:rsidR="00096E02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lastRenderedPageBreak/>
        <w:t xml:space="preserve">Općinsko vijeće će poništiti postupak jednostavne nabave procijenjene vrijednosti jednake ili veće od </w:t>
      </w:r>
      <w:r w:rsidR="003F5C0D">
        <w:rPr>
          <w:rFonts w:ascii="Times New Roman" w:hAnsi="Times New Roman"/>
          <w:bCs/>
        </w:rPr>
        <w:t>9.290,00 eura</w:t>
      </w:r>
      <w:r w:rsidRPr="007A5C4C">
        <w:rPr>
          <w:rFonts w:ascii="Times New Roman" w:hAnsi="Times New Roman"/>
          <w:bCs/>
        </w:rPr>
        <w:t xml:space="preserve"> iz razloga propisanih Zakonom o javnoj nabavi.</w:t>
      </w:r>
    </w:p>
    <w:p w14:paraId="6AD08E93" w14:textId="77777777" w:rsidR="00096E02" w:rsidRPr="007A5C4C" w:rsidRDefault="00096E02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Odluka o odabiru i Odluka o poništenju postupka nabave, s preslikom zapisnika o otvaranju, pregledu i ocjeni ponuda, naručitelj je obvezan bez odgode istodobno dostaviti svakom ponuditelju na dokaziv način.</w:t>
      </w:r>
    </w:p>
    <w:p w14:paraId="5DFA9EE0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72ADF2C7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Članak 1</w:t>
      </w:r>
      <w:r w:rsidR="00441C5C" w:rsidRPr="007A5C4C">
        <w:rPr>
          <w:rFonts w:ascii="Times New Roman" w:hAnsi="Times New Roman"/>
          <w:bCs/>
        </w:rPr>
        <w:t>2</w:t>
      </w:r>
      <w:r w:rsidRPr="007A5C4C">
        <w:rPr>
          <w:rFonts w:ascii="Times New Roman" w:hAnsi="Times New Roman"/>
          <w:bCs/>
        </w:rPr>
        <w:t>.</w:t>
      </w:r>
    </w:p>
    <w:p w14:paraId="381AB825" w14:textId="7FB2FCBE" w:rsidR="000A1704" w:rsidRPr="003F5C0D" w:rsidRDefault="000A1704" w:rsidP="000A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5C0D">
        <w:rPr>
          <w:rFonts w:ascii="Times New Roman" w:hAnsi="Times New Roman"/>
        </w:rPr>
        <w:t>Rok za donošenje Odluke o odabiru najpovoljnijeg ponuditelja ili Odluke o poništenju postupka nabave iznosi 45 dana od isteka roka za dostavu ponuda</w:t>
      </w:r>
      <w:r w:rsidR="003F5C0D" w:rsidRPr="003F5C0D">
        <w:rPr>
          <w:rFonts w:ascii="Times New Roman" w:hAnsi="Times New Roman"/>
        </w:rPr>
        <w:t>.</w:t>
      </w:r>
    </w:p>
    <w:p w14:paraId="5A05BB39" w14:textId="77777777" w:rsidR="00096E02" w:rsidRPr="003F5C0D" w:rsidRDefault="00096E02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F5C0D">
        <w:rPr>
          <w:rFonts w:ascii="Times New Roman" w:hAnsi="Times New Roman"/>
        </w:rPr>
        <w:t>Naručitelj objavnom Odluke o odabiru najpovoljnije ponude, odnosno njenom izvršenom dostavom na dokaziv način, stječe uvjete za sklapanje ugovora o jednostavnoj nabavi.</w:t>
      </w:r>
    </w:p>
    <w:p w14:paraId="28EC6442" w14:textId="77777777" w:rsidR="00157993" w:rsidRPr="007A5C4C" w:rsidRDefault="00157993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FCEF6B2" w14:textId="77777777" w:rsidR="00682D65" w:rsidRPr="007A5C4C" w:rsidRDefault="00682D6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>VI. RAZLOZI ISKLJUČENJA, UVJETI SPOSOBNOSTI I JAMSTVA</w:t>
      </w:r>
    </w:p>
    <w:p w14:paraId="11DABF6B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FEE1A8E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Članak 1</w:t>
      </w:r>
      <w:r w:rsidR="00441C5C" w:rsidRPr="007A5C4C">
        <w:rPr>
          <w:rFonts w:ascii="Times New Roman" w:hAnsi="Times New Roman"/>
          <w:bCs/>
        </w:rPr>
        <w:t>3</w:t>
      </w:r>
      <w:r w:rsidRPr="007A5C4C">
        <w:rPr>
          <w:rFonts w:ascii="Times New Roman" w:hAnsi="Times New Roman"/>
          <w:bCs/>
        </w:rPr>
        <w:t>.</w:t>
      </w:r>
    </w:p>
    <w:p w14:paraId="3C7D7348" w14:textId="0E5120FE" w:rsidR="00682D65" w:rsidRPr="007A5C4C" w:rsidRDefault="00682D6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Za jednostavnu nabavu procijenjene vrijednosti jednake ili veće od </w:t>
      </w:r>
      <w:r w:rsidR="003F5C0D">
        <w:rPr>
          <w:rFonts w:ascii="Times New Roman" w:hAnsi="Times New Roman"/>
          <w:bCs/>
        </w:rPr>
        <w:t>9.290,00 eura</w:t>
      </w:r>
      <w:r w:rsidRPr="007A5C4C">
        <w:rPr>
          <w:rFonts w:ascii="Times New Roman" w:hAnsi="Times New Roman"/>
          <w:bCs/>
        </w:rPr>
        <w:t>, naručitelj može odrediti razloge isključenja i uvjete sposobnosti ponuditelja, primj</w:t>
      </w:r>
      <w:r w:rsidR="00350485" w:rsidRPr="007A5C4C">
        <w:rPr>
          <w:rFonts w:ascii="Times New Roman" w:hAnsi="Times New Roman"/>
          <w:bCs/>
        </w:rPr>
        <w:t>enom Zakona o javnoj nabavi, te u tom slučaju ponuditelji tražene dokumente mogu dostaviti u neovjerenoj preslici.</w:t>
      </w:r>
    </w:p>
    <w:p w14:paraId="33BC65C0" w14:textId="6A5A4922" w:rsidR="00350485" w:rsidRPr="007A5C4C" w:rsidRDefault="00350485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Za jednostavnu nabavu procijenjene vrijednosti jednake ili veće od </w:t>
      </w:r>
      <w:r w:rsidR="003F5C0D">
        <w:rPr>
          <w:rFonts w:ascii="Times New Roman" w:hAnsi="Times New Roman"/>
          <w:bCs/>
        </w:rPr>
        <w:t>9.290,00 eura</w:t>
      </w:r>
      <w:r w:rsidRPr="007A5C4C">
        <w:rPr>
          <w:rFonts w:ascii="Times New Roman" w:hAnsi="Times New Roman"/>
          <w:bCs/>
        </w:rPr>
        <w:t>, naručitelj može od gospodarskih subjekata tražiti jamstvo za ozbiljnost ponude, jamstvo za uredno ispunjenje ugovora, jamstvo za otklanjanje nedostataka u jamstvenom roku, na koje se na odgovarajući način primjenjuju odredbe Zakona o javnoj nabavi.</w:t>
      </w:r>
    </w:p>
    <w:p w14:paraId="5D98535C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7C2DDBE" w14:textId="77777777" w:rsidR="005D3989" w:rsidRPr="007A5C4C" w:rsidRDefault="00157993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>VII. KRITERIJI ZA ODABIR PONUDE</w:t>
      </w:r>
    </w:p>
    <w:p w14:paraId="49C19C63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3995E0E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Članak 1</w:t>
      </w:r>
      <w:r w:rsidR="00441C5C" w:rsidRPr="007A5C4C">
        <w:rPr>
          <w:rFonts w:ascii="Times New Roman" w:hAnsi="Times New Roman"/>
          <w:bCs/>
        </w:rPr>
        <w:t>4</w:t>
      </w:r>
      <w:r w:rsidRPr="007A5C4C">
        <w:rPr>
          <w:rFonts w:ascii="Times New Roman" w:hAnsi="Times New Roman"/>
          <w:bCs/>
        </w:rPr>
        <w:t>.</w:t>
      </w:r>
    </w:p>
    <w:p w14:paraId="4DB9FBA1" w14:textId="77777777" w:rsidR="00157993" w:rsidRPr="007A5C4C" w:rsidRDefault="00157993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Kriteriji za odabir ponude je najniža cijena ili ekonomski najpovoljnija ponuda.</w:t>
      </w:r>
    </w:p>
    <w:p w14:paraId="72F72055" w14:textId="77777777" w:rsidR="00157993" w:rsidRPr="007A5C4C" w:rsidRDefault="00157993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>Ukoliko je kriterij ekonomski najpovoljnija ponuda, osim kriterija cijene mogu se koristiti kriteriji koji obuhvaćaju kvalitetu, tehničke prednosti, estetske i funkcionalne osobine, ekološke osobine, datum isporuke i rok isporuke, ili rok izvršenja i dr., te je u zapisniku o pregledu i ocjeni potrebno obrazložiti izabranu ponudu.</w:t>
      </w:r>
    </w:p>
    <w:p w14:paraId="0DA05CB6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C116119" w14:textId="77777777" w:rsidR="00393448" w:rsidRPr="007A5C4C" w:rsidRDefault="00441C5C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7A5C4C">
        <w:rPr>
          <w:rFonts w:ascii="Times New Roman" w:hAnsi="Times New Roman"/>
          <w:b/>
          <w:bCs/>
        </w:rPr>
        <w:t>VIII</w:t>
      </w:r>
      <w:r w:rsidR="00406B46" w:rsidRPr="007A5C4C">
        <w:rPr>
          <w:rFonts w:ascii="Times New Roman" w:hAnsi="Times New Roman"/>
          <w:b/>
          <w:bCs/>
        </w:rPr>
        <w:t>. PRIJELAZNE I ZAVRŠNE ODREDBE</w:t>
      </w:r>
    </w:p>
    <w:p w14:paraId="21C6D1A7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365B7C7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Članak </w:t>
      </w:r>
      <w:r w:rsidR="00441C5C" w:rsidRPr="007A5C4C">
        <w:rPr>
          <w:rFonts w:ascii="Times New Roman" w:hAnsi="Times New Roman"/>
          <w:bCs/>
        </w:rPr>
        <w:t>15</w:t>
      </w:r>
      <w:r w:rsidRPr="007A5C4C">
        <w:rPr>
          <w:rFonts w:ascii="Times New Roman" w:hAnsi="Times New Roman"/>
          <w:bCs/>
        </w:rPr>
        <w:t>.</w:t>
      </w:r>
    </w:p>
    <w:p w14:paraId="1DCC3407" w14:textId="77777777" w:rsidR="00087506" w:rsidRPr="007A5C4C" w:rsidRDefault="00087506" w:rsidP="00087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Postupci jednostavne nabave pokrenuti prije stupanja na snagu ovog Pravilnika, dovršit će se prema odredbama ovog Pravilnika.</w:t>
      </w:r>
    </w:p>
    <w:p w14:paraId="2E9FFFB8" w14:textId="77777777" w:rsidR="00087506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Stupanjem na snagu ovog Pravilnika, prestaje važiti </w:t>
      </w:r>
      <w:r w:rsidR="00400D38" w:rsidRPr="007A5C4C">
        <w:rPr>
          <w:rFonts w:ascii="Times New Roman" w:hAnsi="Times New Roman"/>
          <w:bCs/>
        </w:rPr>
        <w:t xml:space="preserve">Pravilnik o jednostavnoj nabavi roba, radova i usluga („Službeni glasnik Općine Vuka“ broj </w:t>
      </w:r>
      <w:r w:rsidR="00087506">
        <w:rPr>
          <w:rFonts w:ascii="Times New Roman" w:hAnsi="Times New Roman"/>
          <w:bCs/>
        </w:rPr>
        <w:t>02/19, 11/20 i 6/21</w:t>
      </w:r>
      <w:r w:rsidR="00400D38" w:rsidRPr="007A5C4C">
        <w:rPr>
          <w:rFonts w:ascii="Times New Roman" w:hAnsi="Times New Roman"/>
          <w:bCs/>
        </w:rPr>
        <w:t xml:space="preserve">). </w:t>
      </w:r>
    </w:p>
    <w:p w14:paraId="50482B67" w14:textId="44455948" w:rsidR="00406B46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Ovaj Pravilnik stupa na snagu </w:t>
      </w:r>
      <w:r w:rsidR="007D34E9">
        <w:rPr>
          <w:rFonts w:ascii="Times New Roman" w:hAnsi="Times New Roman"/>
          <w:bCs/>
        </w:rPr>
        <w:t xml:space="preserve">osmog dana od dana </w:t>
      </w:r>
      <w:r w:rsidRPr="007A5C4C">
        <w:rPr>
          <w:rFonts w:ascii="Times New Roman" w:hAnsi="Times New Roman"/>
          <w:bCs/>
        </w:rPr>
        <w:t>objave u „Službenom glasniku Općine Vuka“.</w:t>
      </w:r>
    </w:p>
    <w:p w14:paraId="7BB5EDA6" w14:textId="77777777" w:rsidR="00406B46" w:rsidRPr="007A5C4C" w:rsidRDefault="00406B46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D6AF457" w14:textId="707B4080" w:rsidR="007A5C4C" w:rsidRPr="007A5C4C" w:rsidRDefault="007A5C4C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KLASA: </w:t>
      </w:r>
    </w:p>
    <w:p w14:paraId="5B2C6AF8" w14:textId="43665288" w:rsidR="007A5C4C" w:rsidRPr="007A5C4C" w:rsidRDefault="007A5C4C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URBROJ: </w:t>
      </w:r>
    </w:p>
    <w:p w14:paraId="5210A33B" w14:textId="4778F1C4" w:rsidR="007A5C4C" w:rsidRPr="007A5C4C" w:rsidRDefault="007A5C4C" w:rsidP="00406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7A5C4C">
        <w:rPr>
          <w:rFonts w:ascii="Times New Roman" w:hAnsi="Times New Roman"/>
          <w:bCs/>
        </w:rPr>
        <w:t xml:space="preserve">U Vuki, </w:t>
      </w:r>
    </w:p>
    <w:p w14:paraId="6352E0EE" w14:textId="77777777" w:rsidR="007A5C4C" w:rsidRPr="007A5C4C" w:rsidRDefault="007A5C4C" w:rsidP="0008750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bCs/>
        </w:rPr>
      </w:pPr>
    </w:p>
    <w:p w14:paraId="7D8BE3C6" w14:textId="7FFFA5F3" w:rsidR="007A5C4C" w:rsidRPr="007A5C4C" w:rsidRDefault="00087506" w:rsidP="0008750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Predsjednik Općinskog vijeća</w:t>
      </w:r>
    </w:p>
    <w:p w14:paraId="02BDC12D" w14:textId="5B29C5BA" w:rsidR="007A5C4C" w:rsidRPr="007A5C4C" w:rsidRDefault="00087506" w:rsidP="0008750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Stjepan Ribić</w:t>
      </w:r>
    </w:p>
    <w:sectPr w:rsidR="007A5C4C" w:rsidRPr="007A5C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F4B7" w14:textId="77777777" w:rsidR="00C47CF6" w:rsidRDefault="00C47CF6" w:rsidP="00FE4EE6">
      <w:pPr>
        <w:spacing w:after="0" w:line="240" w:lineRule="auto"/>
      </w:pPr>
      <w:r>
        <w:separator/>
      </w:r>
    </w:p>
  </w:endnote>
  <w:endnote w:type="continuationSeparator" w:id="0">
    <w:p w14:paraId="5DB46301" w14:textId="77777777" w:rsidR="00C47CF6" w:rsidRDefault="00C47CF6" w:rsidP="00FE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AB48" w14:textId="77777777" w:rsidR="00C47CF6" w:rsidRDefault="00C47CF6" w:rsidP="00FE4EE6">
      <w:pPr>
        <w:spacing w:after="0" w:line="240" w:lineRule="auto"/>
      </w:pPr>
      <w:r>
        <w:separator/>
      </w:r>
    </w:p>
  </w:footnote>
  <w:footnote w:type="continuationSeparator" w:id="0">
    <w:p w14:paraId="3108B3F9" w14:textId="77777777" w:rsidR="00C47CF6" w:rsidRDefault="00C47CF6" w:rsidP="00FE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351D" w14:textId="3DE3E852" w:rsidR="00087506" w:rsidRDefault="00087506">
    <w:pPr>
      <w:pStyle w:val="Zaglavlje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A6"/>
    <w:rsid w:val="00087506"/>
    <w:rsid w:val="00096E02"/>
    <w:rsid w:val="000A1704"/>
    <w:rsid w:val="001173B1"/>
    <w:rsid w:val="00131DCB"/>
    <w:rsid w:val="00157993"/>
    <w:rsid w:val="001C22AF"/>
    <w:rsid w:val="002437BC"/>
    <w:rsid w:val="00350485"/>
    <w:rsid w:val="00393448"/>
    <w:rsid w:val="003F5C0D"/>
    <w:rsid w:val="00400D38"/>
    <w:rsid w:val="00406B46"/>
    <w:rsid w:val="00441C5C"/>
    <w:rsid w:val="0044391F"/>
    <w:rsid w:val="004920CB"/>
    <w:rsid w:val="005913F0"/>
    <w:rsid w:val="005D3989"/>
    <w:rsid w:val="005F4335"/>
    <w:rsid w:val="00682D65"/>
    <w:rsid w:val="006958CF"/>
    <w:rsid w:val="006C0E84"/>
    <w:rsid w:val="006D179D"/>
    <w:rsid w:val="007341B8"/>
    <w:rsid w:val="007A5C4C"/>
    <w:rsid w:val="007D34E9"/>
    <w:rsid w:val="009C6550"/>
    <w:rsid w:val="00A45114"/>
    <w:rsid w:val="00AC0AAE"/>
    <w:rsid w:val="00B443F7"/>
    <w:rsid w:val="00BF603B"/>
    <w:rsid w:val="00C14DC3"/>
    <w:rsid w:val="00C47CF6"/>
    <w:rsid w:val="00D928A6"/>
    <w:rsid w:val="00DB615E"/>
    <w:rsid w:val="00E91EF2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C5C4"/>
  <w15:chartTrackingRefBased/>
  <w15:docId w15:val="{8EE90810-B799-44C9-BC00-C788EFFB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28A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C0A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4EE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E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4E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4DB4-A4FD-4CCC-BA65-465046CA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Opcina Vuka</cp:lastModifiedBy>
  <cp:revision>3</cp:revision>
  <cp:lastPrinted>2019-02-21T07:12:00Z</cp:lastPrinted>
  <dcterms:created xsi:type="dcterms:W3CDTF">2023-05-24T10:41:00Z</dcterms:created>
  <dcterms:modified xsi:type="dcterms:W3CDTF">2023-06-30T08:18:00Z</dcterms:modified>
</cp:coreProperties>
</file>