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3433" w14:textId="77777777" w:rsidR="00DB36A0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  <w:r w:rsidRPr="00DB36A0">
        <w:rPr>
          <w:noProof/>
        </w:rPr>
        <w:drawing>
          <wp:inline distT="0" distB="0" distL="0" distR="0" wp14:anchorId="7533E0C3" wp14:editId="624287E2">
            <wp:extent cx="5760720" cy="147588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54778" w14:textId="342C30C4" w:rsidR="00DB36A0" w:rsidRPr="00451E3B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1E3B">
        <w:rPr>
          <w:rFonts w:ascii="Times New Roman" w:eastAsia="Times New Roman" w:hAnsi="Times New Roman" w:cs="Times New Roman"/>
        </w:rPr>
        <w:t xml:space="preserve">KLASA: </w:t>
      </w:r>
      <w:r w:rsidR="0059596B">
        <w:rPr>
          <w:rFonts w:ascii="Times New Roman" w:eastAsia="Times New Roman" w:hAnsi="Times New Roman" w:cs="Times New Roman"/>
        </w:rPr>
        <w:t>011-01/25-01/1</w:t>
      </w:r>
    </w:p>
    <w:p w14:paraId="3C239040" w14:textId="6050B767" w:rsidR="00DB36A0" w:rsidRPr="00451E3B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1E3B">
        <w:rPr>
          <w:rFonts w:ascii="Times New Roman" w:eastAsia="Times New Roman" w:hAnsi="Times New Roman" w:cs="Times New Roman"/>
        </w:rPr>
        <w:t xml:space="preserve">URBROJ: </w:t>
      </w:r>
      <w:r w:rsidR="0059596B">
        <w:rPr>
          <w:rFonts w:ascii="Times New Roman" w:eastAsia="Times New Roman" w:hAnsi="Times New Roman" w:cs="Times New Roman"/>
        </w:rPr>
        <w:t>2158-42-01-25-</w:t>
      </w:r>
      <w:r w:rsidR="003F34BD">
        <w:rPr>
          <w:rFonts w:ascii="Times New Roman" w:eastAsia="Times New Roman" w:hAnsi="Times New Roman" w:cs="Times New Roman"/>
        </w:rPr>
        <w:t>13</w:t>
      </w:r>
    </w:p>
    <w:p w14:paraId="3B61AFEE" w14:textId="5E130C1C" w:rsidR="00DB36A0" w:rsidRPr="00451E3B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1E3B">
        <w:rPr>
          <w:rFonts w:ascii="Times New Roman" w:eastAsia="Times New Roman" w:hAnsi="Times New Roman" w:cs="Times New Roman"/>
        </w:rPr>
        <w:t xml:space="preserve">U Vuki, </w:t>
      </w:r>
      <w:r w:rsidR="003F34BD">
        <w:rPr>
          <w:rFonts w:ascii="Times New Roman" w:eastAsia="Times New Roman" w:hAnsi="Times New Roman" w:cs="Times New Roman"/>
        </w:rPr>
        <w:t>12. kolovoza 2025</w:t>
      </w:r>
      <w:r w:rsidRPr="00451E3B">
        <w:rPr>
          <w:rFonts w:ascii="Times New Roman" w:eastAsia="Times New Roman" w:hAnsi="Times New Roman" w:cs="Times New Roman"/>
        </w:rPr>
        <w:t>. godine</w:t>
      </w:r>
    </w:p>
    <w:p w14:paraId="2DA71EA5" w14:textId="77777777" w:rsidR="00DB36A0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</w:p>
    <w:p w14:paraId="7F4F69F8" w14:textId="77777777" w:rsidR="00C36884" w:rsidRDefault="00DB36A0" w:rsidP="00BA4A24">
      <w:pPr>
        <w:spacing w:after="0" w:line="257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IZVJEŠĆE O PROVEDENOM SAVJETOVANJU SA ZAINTERESIRANOM JAVNOŠĆU</w:t>
      </w:r>
    </w:p>
    <w:p w14:paraId="24A13A9E" w14:textId="0CD2E5B0" w:rsidR="00C36884" w:rsidRDefault="00AD780F" w:rsidP="00BA4A24">
      <w:pPr>
        <w:spacing w:after="0" w:line="257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 NACRTU</w:t>
      </w:r>
      <w:r w:rsidR="00BA4A24">
        <w:rPr>
          <w:rFonts w:ascii="Times New Roman" w:eastAsia="Times New Roman" w:hAnsi="Times New Roman" w:cs="Times New Roman"/>
          <w:b/>
        </w:rPr>
        <w:t xml:space="preserve"> </w:t>
      </w:r>
      <w:r w:rsidR="003F34BD">
        <w:rPr>
          <w:rFonts w:ascii="Times New Roman" w:eastAsia="Times New Roman" w:hAnsi="Times New Roman" w:cs="Times New Roman"/>
          <w:b/>
        </w:rPr>
        <w:t>PROVEDBENOG PROGRAMA OPĆINE VUKA ZA RAZDOBLJE 2025.-2029. GODINE</w:t>
      </w:r>
    </w:p>
    <w:p w14:paraId="58528C0D" w14:textId="77777777" w:rsidR="00DB36A0" w:rsidRDefault="00DB36A0">
      <w:pPr>
        <w:spacing w:line="256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4"/>
        <w:gridCol w:w="3676"/>
        <w:gridCol w:w="2404"/>
      </w:tblGrid>
      <w:tr w:rsidR="00C36884" w14:paraId="7C51BE2D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3A197" w14:textId="77777777" w:rsidR="00C36884" w:rsidRDefault="00AD780F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Razdoblje savjetovanja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EB1A03" w14:textId="227CE795" w:rsidR="00C36884" w:rsidRPr="00451E3B" w:rsidRDefault="003F34BD" w:rsidP="00451E3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11.07.2025.-11.08.2025. do 12.00 sati</w:t>
            </w:r>
          </w:p>
        </w:tc>
      </w:tr>
      <w:tr w:rsidR="00C36884" w14:paraId="061EC43A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9C36D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Stvaratelj dokumenta, tijelo koje provodi savjetovanje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CB08D6" w14:textId="64A20A5B" w:rsidR="00C36884" w:rsidRPr="00451E3B" w:rsidRDefault="00BA4A24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Jedinstveni upravni odjel </w:t>
            </w:r>
          </w:p>
        </w:tc>
      </w:tr>
      <w:tr w:rsidR="00C36884" w14:paraId="45C68BF1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5A8750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Svrha dokumenta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5E246" w14:textId="1FD266E9" w:rsidR="00C36884" w:rsidRPr="00451E3B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 xml:space="preserve">Izvješćivanje o provedenom savjetovanju sa zainteresiranom javnošću o Nacrtu </w:t>
            </w:r>
            <w:r w:rsidR="003F34BD">
              <w:rPr>
                <w:rFonts w:ascii="Times New Roman" w:eastAsia="Calibri" w:hAnsi="Times New Roman" w:cs="Times New Roman"/>
              </w:rPr>
              <w:t>provedbenog programa Općine Vuka za razdoblje 2025.-2029. godine</w:t>
            </w:r>
          </w:p>
        </w:tc>
      </w:tr>
      <w:tr w:rsidR="00C36884" w14:paraId="6989E235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387B2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Datum dokumenta</w:t>
            </w:r>
            <w:r w:rsidR="00AD78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9AE20" w14:textId="4992307E" w:rsidR="00C36884" w:rsidRPr="00451E3B" w:rsidRDefault="003F34BD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12.08.2025.</w:t>
            </w:r>
          </w:p>
        </w:tc>
      </w:tr>
      <w:tr w:rsidR="00C36884" w14:paraId="393CAF2D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7EA43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Vrsta dokumenta</w:t>
            </w:r>
            <w:r w:rsidR="00AD78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A2F277" w14:textId="77777777" w:rsidR="00C36884" w:rsidRPr="00451E3B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Izvješće</w:t>
            </w:r>
          </w:p>
        </w:tc>
      </w:tr>
      <w:tr w:rsidR="00451E3B" w14:paraId="25996227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9130F" w14:textId="77777777" w:rsidR="00451E3B" w:rsidRDefault="00451E3B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 li nacrt bio objavljen na internetskim stranicama ili na drugi ogovarajući način?</w:t>
            </w:r>
          </w:p>
          <w:p w14:paraId="24FD0BC1" w14:textId="77777777" w:rsidR="00451E3B" w:rsidRDefault="00451E3B">
            <w:pPr>
              <w:spacing w:before="120" w:after="120" w:line="256" w:lineRule="auto"/>
            </w:pPr>
          </w:p>
          <w:p w14:paraId="1AB8B4C5" w14:textId="77777777" w:rsidR="00451E3B" w:rsidRDefault="00451E3B">
            <w:pPr>
              <w:spacing w:before="120" w:after="120" w:line="256" w:lineRule="auto"/>
            </w:pPr>
            <w:r>
              <w:t>Ako jest, kada je nacrt objavljen, na kojoj internetskoj stranici i koliko je vremena ostavljeno za savjetovanje?</w:t>
            </w:r>
          </w:p>
          <w:p w14:paraId="3AFBB23F" w14:textId="77777777" w:rsidR="00451E3B" w:rsidRDefault="00451E3B">
            <w:pPr>
              <w:spacing w:before="120" w:after="120" w:line="256" w:lineRule="auto"/>
            </w:pPr>
          </w:p>
          <w:p w14:paraId="64F1FC11" w14:textId="77777777" w:rsidR="00451E3B" w:rsidRDefault="00451E3B">
            <w:pPr>
              <w:spacing w:before="120" w:after="120" w:line="256" w:lineRule="auto"/>
            </w:pPr>
          </w:p>
          <w:p w14:paraId="32600892" w14:textId="77777777" w:rsidR="00451E3B" w:rsidRDefault="00451E3B">
            <w:pPr>
              <w:spacing w:before="120" w:after="120" w:line="256" w:lineRule="auto"/>
            </w:pPr>
          </w:p>
          <w:p w14:paraId="29358E33" w14:textId="77777777" w:rsidR="00451E3B" w:rsidRDefault="00451E3B" w:rsidP="00451E3B">
            <w:pPr>
              <w:spacing w:before="120" w:after="120" w:line="256" w:lineRule="auto"/>
            </w:pPr>
            <w:r>
              <w:t>Ako nije, zašto?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D071C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Da</w:t>
            </w:r>
          </w:p>
          <w:p w14:paraId="512662B6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8A5BA08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18DE9D8D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hyperlink r:id="rId5" w:history="1">
              <w:r w:rsidRPr="00451E3B">
                <w:rPr>
                  <w:rStyle w:val="Hiperveza"/>
                  <w:rFonts w:ascii="Times New Roman" w:eastAsia="Calibri" w:hAnsi="Times New Roman" w:cs="Times New Roman"/>
                </w:rPr>
                <w:t>www.opcina-vuka.hr/savjetovanje-s-javnoscu/</w:t>
              </w:r>
            </w:hyperlink>
          </w:p>
          <w:p w14:paraId="2F4ED921" w14:textId="6953DBE0" w:rsidR="00451E3B" w:rsidRPr="00451E3B" w:rsidRDefault="00092169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3F34BD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 xml:space="preserve"> dan, od </w:t>
            </w:r>
            <w:r w:rsidR="003F34BD">
              <w:rPr>
                <w:rFonts w:ascii="Times New Roman" w:eastAsia="Calibri" w:hAnsi="Times New Roman" w:cs="Times New Roman"/>
              </w:rPr>
              <w:t>11.07.2025.-11.08.2025.</w:t>
            </w:r>
          </w:p>
          <w:p w14:paraId="7EEC9596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55338A16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35454BBA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3E770154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7AB66C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CB5554D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339665C8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2BCB7855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Internetska stranica općine Vuka</w:t>
            </w:r>
          </w:p>
          <w:p w14:paraId="37D42414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6078ECE1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1A2456DF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7F256866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59230485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2F7138B6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B36A0" w14:paraId="1313D062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74950" w14:textId="77777777" w:rsidR="00DB36A0" w:rsidRDefault="00DB36A0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Koji su predstavnici zainteresirane javnosti dostavili svoja očitovanja?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43F0F" w14:textId="77777777" w:rsidR="00DB36A0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Nije bilo dostavljenih očitovanja na navedeni Nacrt</w:t>
            </w:r>
          </w:p>
        </w:tc>
      </w:tr>
      <w:tr w:rsidR="00DB36A0" w14:paraId="2EF9624D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E0056" w14:textId="77777777" w:rsidR="00DB36A0" w:rsidRDefault="00DB36A0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Razlozi neprihvaćanja pojedinih primjedbi zainteresirane javnosti na određene odredbe nacrta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FE10C" w14:textId="77777777" w:rsidR="00DB36A0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36884" w14:paraId="1601412A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CEEC1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Troškovi provedenog savjetovanja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0203B" w14:textId="77777777" w:rsidR="00C36884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Provedba javnog savjetovanja nije iziskivala dodatne financijske troškove</w:t>
            </w:r>
          </w:p>
        </w:tc>
      </w:tr>
    </w:tbl>
    <w:p w14:paraId="492DB7E8" w14:textId="77777777" w:rsidR="00C36884" w:rsidRDefault="00C36884">
      <w:pPr>
        <w:spacing w:line="256" w:lineRule="auto"/>
        <w:rPr>
          <w:rFonts w:ascii="Times New Roman" w:eastAsia="Times New Roman" w:hAnsi="Times New Roman" w:cs="Times New Roman"/>
          <w:b/>
        </w:rPr>
      </w:pPr>
    </w:p>
    <w:p w14:paraId="79F51C57" w14:textId="77777777" w:rsidR="00C36884" w:rsidRDefault="00C3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B4D265F" w14:textId="77777777" w:rsidR="00C36884" w:rsidRPr="00451E3B" w:rsidRDefault="00C3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9C5F296" w14:textId="77777777" w:rsidR="00C36884" w:rsidRPr="00451E3B" w:rsidRDefault="00451E3B" w:rsidP="00451E3B">
      <w:pPr>
        <w:spacing w:after="0" w:line="257" w:lineRule="auto"/>
        <w:ind w:left="5103"/>
        <w:jc w:val="center"/>
        <w:rPr>
          <w:rFonts w:ascii="Times New Roman" w:eastAsia="Calibri" w:hAnsi="Times New Roman" w:cs="Times New Roman"/>
        </w:rPr>
      </w:pPr>
      <w:r w:rsidRPr="00451E3B">
        <w:rPr>
          <w:rFonts w:ascii="Times New Roman" w:eastAsia="Calibri" w:hAnsi="Times New Roman" w:cs="Times New Roman"/>
        </w:rPr>
        <w:t>Pročelnica</w:t>
      </w:r>
    </w:p>
    <w:p w14:paraId="69F849CB" w14:textId="77777777" w:rsidR="00451E3B" w:rsidRPr="00451E3B" w:rsidRDefault="00451E3B" w:rsidP="00451E3B">
      <w:pPr>
        <w:spacing w:after="0" w:line="257" w:lineRule="auto"/>
        <w:ind w:left="5103"/>
        <w:jc w:val="center"/>
        <w:rPr>
          <w:rFonts w:ascii="Times New Roman" w:eastAsia="Calibri" w:hAnsi="Times New Roman" w:cs="Times New Roman"/>
        </w:rPr>
      </w:pPr>
      <w:r w:rsidRPr="00451E3B">
        <w:rPr>
          <w:rFonts w:ascii="Times New Roman" w:eastAsia="Calibri" w:hAnsi="Times New Roman" w:cs="Times New Roman"/>
        </w:rPr>
        <w:t xml:space="preserve">Marijana Sertić, dipl. </w:t>
      </w:r>
      <w:proofErr w:type="spellStart"/>
      <w:r w:rsidRPr="00451E3B">
        <w:rPr>
          <w:rFonts w:ascii="Times New Roman" w:eastAsia="Calibri" w:hAnsi="Times New Roman" w:cs="Times New Roman"/>
        </w:rPr>
        <w:t>iur</w:t>
      </w:r>
      <w:proofErr w:type="spellEnd"/>
      <w:r w:rsidRPr="00451E3B">
        <w:rPr>
          <w:rFonts w:ascii="Times New Roman" w:eastAsia="Calibri" w:hAnsi="Times New Roman" w:cs="Times New Roman"/>
        </w:rPr>
        <w:t>.</w:t>
      </w:r>
    </w:p>
    <w:sectPr w:rsidR="00451E3B" w:rsidRPr="0045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84"/>
    <w:rsid w:val="00092169"/>
    <w:rsid w:val="003F34BD"/>
    <w:rsid w:val="00451E3B"/>
    <w:rsid w:val="0059596B"/>
    <w:rsid w:val="00AD780F"/>
    <w:rsid w:val="00BA4A24"/>
    <w:rsid w:val="00C22CA0"/>
    <w:rsid w:val="00C36884"/>
    <w:rsid w:val="00D769AD"/>
    <w:rsid w:val="00DB36A0"/>
    <w:rsid w:val="00E55AFE"/>
    <w:rsid w:val="00F5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DC4A"/>
  <w15:docId w15:val="{8F9FD855-7988-4B5A-9960-2810981D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51E3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51E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cina-vuka.hr/savjetovanje-s-javnosc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Msertić</dc:creator>
  <cp:lastModifiedBy>Opcina Vuka</cp:lastModifiedBy>
  <cp:revision>2</cp:revision>
  <dcterms:created xsi:type="dcterms:W3CDTF">2025-08-12T08:59:00Z</dcterms:created>
  <dcterms:modified xsi:type="dcterms:W3CDTF">2025-08-12T08:59:00Z</dcterms:modified>
</cp:coreProperties>
</file>