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D0FD" w14:textId="1F2F5DF5" w:rsidR="001B6840" w:rsidRPr="001B6840" w:rsidRDefault="001B6840" w:rsidP="001B6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 xml:space="preserve">Na temelju članka 26. stavka </w:t>
      </w:r>
      <w:r w:rsidR="008B48AC">
        <w:rPr>
          <w:rFonts w:ascii="Times New Roman" w:hAnsi="Times New Roman" w:cs="Times New Roman"/>
          <w:sz w:val="24"/>
          <w:szCs w:val="24"/>
        </w:rPr>
        <w:t>4</w:t>
      </w:r>
      <w:r w:rsidRPr="001B6840">
        <w:rPr>
          <w:rFonts w:ascii="Times New Roman" w:hAnsi="Times New Roman" w:cs="Times New Roman"/>
          <w:sz w:val="24"/>
          <w:szCs w:val="24"/>
        </w:rPr>
        <w:t>. Zakona o sustavu strateškog planiranja i upravljanja razvojem Republike Hrvatske (Narodne novine, br. 123/17</w:t>
      </w:r>
      <w:r w:rsidR="00F40473">
        <w:rPr>
          <w:rFonts w:ascii="Times New Roman" w:hAnsi="Times New Roman" w:cs="Times New Roman"/>
          <w:sz w:val="24"/>
          <w:szCs w:val="24"/>
        </w:rPr>
        <w:t>, 151/22</w:t>
      </w:r>
      <w:r w:rsidRPr="001B6840">
        <w:rPr>
          <w:rFonts w:ascii="Times New Roman" w:hAnsi="Times New Roman" w:cs="Times New Roman"/>
          <w:sz w:val="24"/>
          <w:szCs w:val="24"/>
        </w:rPr>
        <w:t>)</w:t>
      </w:r>
      <w:r w:rsidR="00F40473">
        <w:rPr>
          <w:rFonts w:ascii="Times New Roman" w:hAnsi="Times New Roman" w:cs="Times New Roman"/>
          <w:sz w:val="24"/>
          <w:szCs w:val="24"/>
        </w:rPr>
        <w:t>,</w:t>
      </w:r>
      <w:r w:rsidRPr="001B6840">
        <w:rPr>
          <w:rFonts w:ascii="Times New Roman" w:hAnsi="Times New Roman" w:cs="Times New Roman"/>
          <w:sz w:val="24"/>
          <w:szCs w:val="24"/>
        </w:rPr>
        <w:t xml:space="preserve"> članka 42. Statuta Općine Vuka („Službeni glasnik Općine Vuka" broj 01/14, 01/18, 01/20</w:t>
      </w:r>
      <w:r w:rsidR="00C34E06">
        <w:rPr>
          <w:rFonts w:ascii="Times New Roman" w:hAnsi="Times New Roman" w:cs="Times New Roman"/>
          <w:sz w:val="24"/>
          <w:szCs w:val="24"/>
        </w:rPr>
        <w:t xml:space="preserve">, </w:t>
      </w:r>
      <w:r w:rsidRPr="001B6840">
        <w:rPr>
          <w:rFonts w:ascii="Times New Roman" w:hAnsi="Times New Roman" w:cs="Times New Roman"/>
          <w:sz w:val="24"/>
          <w:szCs w:val="24"/>
        </w:rPr>
        <w:t>02/21</w:t>
      </w:r>
      <w:r w:rsidR="00C34E06">
        <w:rPr>
          <w:rFonts w:ascii="Times New Roman" w:hAnsi="Times New Roman" w:cs="Times New Roman"/>
          <w:sz w:val="24"/>
          <w:szCs w:val="24"/>
        </w:rPr>
        <w:t>, 09/23</w:t>
      </w:r>
      <w:r w:rsidR="00486EE9">
        <w:rPr>
          <w:rFonts w:ascii="Times New Roman" w:hAnsi="Times New Roman" w:cs="Times New Roman"/>
          <w:sz w:val="24"/>
          <w:szCs w:val="24"/>
        </w:rPr>
        <w:t>, 03/25</w:t>
      </w:r>
      <w:r w:rsidRPr="001B6840">
        <w:rPr>
          <w:rFonts w:ascii="Times New Roman" w:hAnsi="Times New Roman" w:cs="Times New Roman"/>
          <w:sz w:val="24"/>
          <w:szCs w:val="24"/>
        </w:rPr>
        <w:t>) Općinski načelnik Općine Vuka, donosi</w:t>
      </w:r>
    </w:p>
    <w:p w14:paraId="3FA52C1B" w14:textId="77777777" w:rsidR="001B6840" w:rsidRPr="001B6840" w:rsidRDefault="001B6840" w:rsidP="001B6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020E2" w14:textId="03E67672" w:rsidR="001B6840" w:rsidRPr="001B6840" w:rsidRDefault="001B6840" w:rsidP="001B68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840">
        <w:rPr>
          <w:rFonts w:ascii="Times New Roman" w:hAnsi="Times New Roman" w:cs="Times New Roman"/>
          <w:b/>
          <w:bCs/>
          <w:sz w:val="24"/>
          <w:szCs w:val="24"/>
        </w:rPr>
        <w:t>Provedben</w:t>
      </w:r>
      <w:r w:rsidR="00486EE9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1B684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57441">
        <w:rPr>
          <w:rFonts w:ascii="Times New Roman" w:hAnsi="Times New Roman" w:cs="Times New Roman"/>
          <w:b/>
          <w:bCs/>
          <w:sz w:val="24"/>
          <w:szCs w:val="24"/>
        </w:rPr>
        <w:t>rograma</w:t>
      </w:r>
      <w:r w:rsidRPr="001B6840">
        <w:rPr>
          <w:rFonts w:ascii="Times New Roman" w:hAnsi="Times New Roman" w:cs="Times New Roman"/>
          <w:b/>
          <w:bCs/>
          <w:sz w:val="24"/>
          <w:szCs w:val="24"/>
        </w:rPr>
        <w:t xml:space="preserve"> Općine Vuka za razdoblje 202</w:t>
      </w:r>
      <w:r w:rsidR="00486EE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B6840">
        <w:rPr>
          <w:rFonts w:ascii="Times New Roman" w:hAnsi="Times New Roman" w:cs="Times New Roman"/>
          <w:b/>
          <w:bCs/>
          <w:sz w:val="24"/>
          <w:szCs w:val="24"/>
        </w:rPr>
        <w:t>.-202</w:t>
      </w:r>
      <w:r w:rsidR="00486EE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B68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DED3CE" w14:textId="77777777" w:rsidR="001B6840" w:rsidRPr="001B6840" w:rsidRDefault="001B6840" w:rsidP="001B6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A32B3" w14:textId="0BA995A7" w:rsidR="001B6840" w:rsidRPr="001B6840" w:rsidRDefault="001B6840" w:rsidP="001B6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>Članak 1.</w:t>
      </w:r>
    </w:p>
    <w:p w14:paraId="0A724F9A" w14:textId="6E8FEF03" w:rsidR="00C34E06" w:rsidRDefault="001B6840" w:rsidP="00C34E06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486EE9">
        <w:rPr>
          <w:rFonts w:ascii="Times New Roman" w:hAnsi="Times New Roman" w:cs="Times New Roman"/>
          <w:sz w:val="24"/>
          <w:szCs w:val="24"/>
        </w:rPr>
        <w:t>donosi se</w:t>
      </w:r>
      <w:r w:rsidR="00EE33BF">
        <w:rPr>
          <w:rFonts w:ascii="Times New Roman" w:hAnsi="Times New Roman" w:cs="Times New Roman"/>
          <w:sz w:val="24"/>
          <w:szCs w:val="24"/>
        </w:rPr>
        <w:t xml:space="preserve"> </w:t>
      </w:r>
      <w:r w:rsidRPr="001B6840">
        <w:rPr>
          <w:rFonts w:ascii="Times New Roman" w:hAnsi="Times New Roman" w:cs="Times New Roman"/>
          <w:sz w:val="24"/>
          <w:szCs w:val="24"/>
        </w:rPr>
        <w:t>Provedben</w:t>
      </w:r>
      <w:r w:rsidR="00486EE9">
        <w:rPr>
          <w:rFonts w:ascii="Times New Roman" w:hAnsi="Times New Roman" w:cs="Times New Roman"/>
          <w:sz w:val="24"/>
          <w:szCs w:val="24"/>
        </w:rPr>
        <w:t>i</w:t>
      </w:r>
      <w:r w:rsidRPr="001B6840">
        <w:rPr>
          <w:rFonts w:ascii="Times New Roman" w:hAnsi="Times New Roman" w:cs="Times New Roman"/>
          <w:sz w:val="24"/>
          <w:szCs w:val="24"/>
        </w:rPr>
        <w:t xml:space="preserve"> program Općine Vuka za razdoblje 202</w:t>
      </w:r>
      <w:r w:rsidR="00486EE9">
        <w:rPr>
          <w:rFonts w:ascii="Times New Roman" w:hAnsi="Times New Roman" w:cs="Times New Roman"/>
          <w:sz w:val="24"/>
          <w:szCs w:val="24"/>
        </w:rPr>
        <w:t>5</w:t>
      </w:r>
      <w:r w:rsidRPr="001B6840">
        <w:rPr>
          <w:rFonts w:ascii="Times New Roman" w:hAnsi="Times New Roman" w:cs="Times New Roman"/>
          <w:sz w:val="24"/>
          <w:szCs w:val="24"/>
        </w:rPr>
        <w:t>.-202</w:t>
      </w:r>
      <w:r w:rsidR="00486EE9">
        <w:rPr>
          <w:rFonts w:ascii="Times New Roman" w:hAnsi="Times New Roman" w:cs="Times New Roman"/>
          <w:sz w:val="24"/>
          <w:szCs w:val="24"/>
        </w:rPr>
        <w:t>9</w:t>
      </w:r>
      <w:r w:rsidRPr="001B6840">
        <w:rPr>
          <w:rFonts w:ascii="Times New Roman" w:hAnsi="Times New Roman" w:cs="Times New Roman"/>
          <w:sz w:val="24"/>
          <w:szCs w:val="24"/>
        </w:rPr>
        <w:t>. godine</w:t>
      </w:r>
      <w:r w:rsidR="00486EE9">
        <w:rPr>
          <w:rFonts w:ascii="Times New Roman" w:hAnsi="Times New Roman" w:cs="Times New Roman"/>
          <w:sz w:val="24"/>
          <w:szCs w:val="24"/>
        </w:rPr>
        <w:t>.</w:t>
      </w:r>
    </w:p>
    <w:p w14:paraId="363BF270" w14:textId="5E648223" w:rsidR="001B6840" w:rsidRPr="001B6840" w:rsidRDefault="001B6840" w:rsidP="001B6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3F64A3" w14:textId="77777777" w:rsidR="001B6840" w:rsidRDefault="001B6840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08689" w14:textId="167038CA" w:rsidR="001B6840" w:rsidRPr="001B6840" w:rsidRDefault="001B6840" w:rsidP="001B6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>Članak 2.</w:t>
      </w:r>
    </w:p>
    <w:p w14:paraId="4B0A769E" w14:textId="6FADB1C8" w:rsidR="001B6840" w:rsidRPr="001B6840" w:rsidRDefault="001B6840" w:rsidP="001B68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>Tekst</w:t>
      </w:r>
      <w:r w:rsidR="00205030">
        <w:rPr>
          <w:rFonts w:ascii="Times New Roman" w:hAnsi="Times New Roman" w:cs="Times New Roman"/>
          <w:sz w:val="24"/>
          <w:szCs w:val="24"/>
        </w:rPr>
        <w:t xml:space="preserve"> </w:t>
      </w:r>
      <w:r w:rsidR="00486EE9">
        <w:rPr>
          <w:rFonts w:ascii="Times New Roman" w:hAnsi="Times New Roman" w:cs="Times New Roman"/>
          <w:sz w:val="24"/>
          <w:szCs w:val="24"/>
        </w:rPr>
        <w:t>Provedbenog</w:t>
      </w:r>
      <w:r w:rsidRPr="001B6840">
        <w:rPr>
          <w:rFonts w:ascii="Times New Roman" w:hAnsi="Times New Roman" w:cs="Times New Roman"/>
          <w:sz w:val="24"/>
          <w:szCs w:val="24"/>
        </w:rPr>
        <w:t xml:space="preserve"> programa iz članka 1. nalazi se u prilogu ove Odluke i čini njezin sastavni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840">
        <w:rPr>
          <w:rFonts w:ascii="Times New Roman" w:hAnsi="Times New Roman" w:cs="Times New Roman"/>
          <w:sz w:val="24"/>
          <w:szCs w:val="24"/>
        </w:rPr>
        <w:t>dio.</w:t>
      </w:r>
    </w:p>
    <w:p w14:paraId="58FEA8BE" w14:textId="77777777" w:rsidR="001B6840" w:rsidRDefault="001B6840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56203" w14:textId="1D04B774" w:rsidR="001B6840" w:rsidRPr="001B6840" w:rsidRDefault="001B6840" w:rsidP="001B6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>Članak 3.</w:t>
      </w:r>
    </w:p>
    <w:p w14:paraId="146E498C" w14:textId="2B5ACDBD" w:rsidR="001B6840" w:rsidRPr="001B6840" w:rsidRDefault="001B6840" w:rsidP="001B68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u „Službenom glasniku Općine Vuka” i na web stranici Općine Vuka </w:t>
      </w:r>
      <w:hyperlink r:id="rId4" w:history="1">
        <w:r w:rsidRPr="001B6840">
          <w:rPr>
            <w:rStyle w:val="Hiperveza"/>
            <w:rFonts w:ascii="Times New Roman" w:hAnsi="Times New Roman" w:cs="Times New Roman"/>
            <w:sz w:val="24"/>
            <w:szCs w:val="24"/>
          </w:rPr>
          <w:t>www.opcina-vuka.hr</w:t>
        </w:r>
      </w:hyperlink>
      <w:r w:rsidRPr="001B684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6EBEFB9" w14:textId="77777777" w:rsidR="001B6840" w:rsidRDefault="001B6840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844F1" w14:textId="4957C0A2" w:rsidR="001B6840" w:rsidRPr="001B6840" w:rsidRDefault="001B6840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 xml:space="preserve">KLASA: </w:t>
      </w:r>
      <w:r w:rsidR="00486EE9">
        <w:rPr>
          <w:rFonts w:ascii="Times New Roman" w:hAnsi="Times New Roman" w:cs="Times New Roman"/>
          <w:sz w:val="24"/>
          <w:szCs w:val="24"/>
        </w:rPr>
        <w:t>001-01/25-01/2</w:t>
      </w:r>
    </w:p>
    <w:p w14:paraId="6649BD85" w14:textId="07A05EF0" w:rsidR="001B6840" w:rsidRPr="001B6840" w:rsidRDefault="001B6840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>URBROJ:</w:t>
      </w:r>
      <w:r w:rsidR="00486EE9">
        <w:rPr>
          <w:rFonts w:ascii="Times New Roman" w:hAnsi="Times New Roman" w:cs="Times New Roman"/>
          <w:sz w:val="24"/>
          <w:szCs w:val="24"/>
        </w:rPr>
        <w:t xml:space="preserve"> 2158-42-03-25-3</w:t>
      </w:r>
    </w:p>
    <w:p w14:paraId="35F88DB4" w14:textId="18FB4871" w:rsidR="001B6840" w:rsidRDefault="001B6840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 xml:space="preserve">Vuka, </w:t>
      </w:r>
      <w:r w:rsidR="00486EE9">
        <w:rPr>
          <w:rFonts w:ascii="Times New Roman" w:hAnsi="Times New Roman" w:cs="Times New Roman"/>
          <w:sz w:val="24"/>
          <w:szCs w:val="24"/>
        </w:rPr>
        <w:t>12. kolovoza 2025</w:t>
      </w:r>
      <w:r w:rsidRPr="001B6840">
        <w:rPr>
          <w:rFonts w:ascii="Times New Roman" w:hAnsi="Times New Roman" w:cs="Times New Roman"/>
          <w:sz w:val="24"/>
          <w:szCs w:val="24"/>
        </w:rPr>
        <w:t>. godine</w:t>
      </w:r>
    </w:p>
    <w:p w14:paraId="27299BB8" w14:textId="77777777" w:rsidR="001B6840" w:rsidRPr="001B6840" w:rsidRDefault="001B6840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66030" w14:textId="01FE8A7D" w:rsidR="00AF588F" w:rsidRPr="001B6840" w:rsidRDefault="001B6840" w:rsidP="001B6840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>Općinski načelnik</w:t>
      </w:r>
    </w:p>
    <w:p w14:paraId="1D139EFA" w14:textId="3D781C77" w:rsidR="001B6840" w:rsidRPr="001B6840" w:rsidRDefault="001B6840" w:rsidP="001B6840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 xml:space="preserve">Damir Maričić, </w:t>
      </w:r>
      <w:proofErr w:type="spellStart"/>
      <w:r w:rsidRPr="001B6840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Pr="001B6840">
        <w:rPr>
          <w:rFonts w:ascii="Times New Roman" w:hAnsi="Times New Roman" w:cs="Times New Roman"/>
          <w:sz w:val="24"/>
          <w:szCs w:val="24"/>
        </w:rPr>
        <w:t>.</w:t>
      </w:r>
    </w:p>
    <w:sectPr w:rsidR="001B6840" w:rsidRPr="001B6840" w:rsidSect="006F5D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40"/>
    <w:rsid w:val="00052BF2"/>
    <w:rsid w:val="00173DA8"/>
    <w:rsid w:val="001B6840"/>
    <w:rsid w:val="00205030"/>
    <w:rsid w:val="002A5130"/>
    <w:rsid w:val="002A54A2"/>
    <w:rsid w:val="002B5B4B"/>
    <w:rsid w:val="00486EE9"/>
    <w:rsid w:val="005635D4"/>
    <w:rsid w:val="006F5DC6"/>
    <w:rsid w:val="007B09BD"/>
    <w:rsid w:val="008B48AC"/>
    <w:rsid w:val="00AF588F"/>
    <w:rsid w:val="00B21441"/>
    <w:rsid w:val="00C34E06"/>
    <w:rsid w:val="00EB0D9C"/>
    <w:rsid w:val="00EE33BF"/>
    <w:rsid w:val="00F40473"/>
    <w:rsid w:val="00F57441"/>
    <w:rsid w:val="00F5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48E4"/>
  <w15:chartTrackingRefBased/>
  <w15:docId w15:val="{A4B46350-8505-402B-8CE8-9A96CEBF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B6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6840"/>
    <w:rPr>
      <w:color w:val="605E5C"/>
      <w:shd w:val="clear" w:color="auto" w:fill="E1DFDD"/>
    </w:rPr>
  </w:style>
  <w:style w:type="character" w:customStyle="1" w:styleId="fontstyle01">
    <w:name w:val="fontstyle01"/>
    <w:rsid w:val="00C34E0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cina-vu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Vuka</dc:creator>
  <cp:keywords/>
  <dc:description/>
  <cp:lastModifiedBy>Opcina Vuka</cp:lastModifiedBy>
  <cp:revision>2</cp:revision>
  <dcterms:created xsi:type="dcterms:W3CDTF">2025-08-12T09:16:00Z</dcterms:created>
  <dcterms:modified xsi:type="dcterms:W3CDTF">2025-08-12T09:16:00Z</dcterms:modified>
</cp:coreProperties>
</file>